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黑体" w:hAnsi="黑体" w:eastAsia="黑体" w:cs="黑体"/>
          <w:kern w:val="0"/>
        </w:rPr>
      </w:pPr>
      <w:bookmarkStart w:id="0" w:name="_GoBack"/>
      <w:bookmarkEnd w:id="0"/>
      <w:r>
        <w:rPr>
          <w:rFonts w:hint="eastAsia" w:ascii="黑体" w:hAnsi="黑体" w:eastAsia="黑体" w:cs="黑体"/>
          <w:kern w:val="0"/>
        </w:rPr>
        <w:t>附件1</w:t>
      </w:r>
    </w:p>
    <w:p>
      <w:pPr>
        <w:widowControl/>
        <w:spacing w:line="600" w:lineRule="exact"/>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安建总承包公司招聘岗位一览表</w:t>
      </w:r>
    </w:p>
    <w:tbl>
      <w:tblPr>
        <w:tblStyle w:val="10"/>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878"/>
        <w:gridCol w:w="6417"/>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blHeader/>
        </w:trPr>
        <w:tc>
          <w:tcPr>
            <w:tcW w:w="582" w:type="dxa"/>
            <w:vAlign w:val="center"/>
          </w:tcPr>
          <w:p>
            <w:pPr>
              <w:widowControl/>
              <w:adjustRightInd w:val="0"/>
              <w:snapToGrid w:val="0"/>
              <w:spacing w:line="360" w:lineRule="exact"/>
              <w:jc w:val="center"/>
              <w:rPr>
                <w:rFonts w:ascii="黑体" w:hAnsi="黑体" w:eastAsia="黑体" w:cs="黑体"/>
                <w:sz w:val="24"/>
                <w:szCs w:val="24"/>
              </w:rPr>
            </w:pPr>
            <w:r>
              <w:rPr>
                <w:rFonts w:hint="eastAsia" w:ascii="黑体" w:hAnsi="黑体" w:eastAsia="黑体" w:cs="黑体"/>
                <w:kern w:val="0"/>
                <w:sz w:val="24"/>
                <w:szCs w:val="24"/>
              </w:rPr>
              <w:t>序号</w:t>
            </w:r>
          </w:p>
        </w:tc>
        <w:tc>
          <w:tcPr>
            <w:tcW w:w="1878" w:type="dxa"/>
            <w:vAlign w:val="center"/>
          </w:tcPr>
          <w:p>
            <w:pPr>
              <w:widowControl/>
              <w:adjustRightInd w:val="0"/>
              <w:snapToGrid w:val="0"/>
              <w:spacing w:line="360" w:lineRule="exact"/>
              <w:jc w:val="center"/>
              <w:rPr>
                <w:rFonts w:ascii="黑体" w:hAnsi="黑体" w:eastAsia="黑体" w:cs="黑体"/>
                <w:sz w:val="24"/>
                <w:szCs w:val="24"/>
              </w:rPr>
            </w:pPr>
            <w:r>
              <w:rPr>
                <w:rFonts w:hint="eastAsia" w:ascii="黑体" w:hAnsi="黑体" w:eastAsia="黑体" w:cs="黑体"/>
                <w:kern w:val="0"/>
                <w:sz w:val="24"/>
                <w:szCs w:val="24"/>
              </w:rPr>
              <w:t>招聘岗位</w:t>
            </w:r>
          </w:p>
        </w:tc>
        <w:tc>
          <w:tcPr>
            <w:tcW w:w="6417" w:type="dxa"/>
            <w:vAlign w:val="center"/>
          </w:tcPr>
          <w:p>
            <w:pPr>
              <w:widowControl/>
              <w:adjustRightInd w:val="0"/>
              <w:snapToGrid w:val="0"/>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岗位要求</w:t>
            </w:r>
          </w:p>
        </w:tc>
        <w:tc>
          <w:tcPr>
            <w:tcW w:w="480" w:type="dxa"/>
            <w:vAlign w:val="center"/>
          </w:tcPr>
          <w:p>
            <w:pPr>
              <w:widowControl/>
              <w:adjustRightInd w:val="0"/>
              <w:snapToGrid w:val="0"/>
              <w:spacing w:line="360" w:lineRule="exact"/>
              <w:jc w:val="center"/>
              <w:rPr>
                <w:rFonts w:ascii="黑体" w:hAnsi="黑体" w:eastAsia="黑体" w:cs="黑体"/>
                <w:kern w:val="0"/>
                <w:sz w:val="24"/>
                <w:szCs w:val="24"/>
              </w:rPr>
            </w:pPr>
            <w:r>
              <w:rPr>
                <w:rFonts w:hint="eastAsia" w:ascii="黑体" w:hAnsi="黑体" w:eastAsia="黑体" w:cs="黑体"/>
                <w:kern w:val="0"/>
                <w:sz w:val="24"/>
                <w:szCs w:val="24"/>
              </w:rPr>
              <w:t>人</w:t>
            </w:r>
          </w:p>
          <w:p>
            <w:pPr>
              <w:widowControl/>
              <w:adjustRightInd w:val="0"/>
              <w:snapToGrid w:val="0"/>
              <w:spacing w:line="360" w:lineRule="exact"/>
              <w:jc w:val="center"/>
              <w:rPr>
                <w:rFonts w:ascii="黑体" w:hAnsi="黑体" w:eastAsia="黑体" w:cs="黑体"/>
                <w:sz w:val="24"/>
                <w:szCs w:val="24"/>
              </w:rPr>
            </w:pPr>
            <w:r>
              <w:rPr>
                <w:rFonts w:hint="eastAsia" w:ascii="黑体" w:hAnsi="黑体" w:eastAsia="黑体" w:cs="黑体"/>
                <w:kern w:val="0"/>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exact"/>
        </w:trPr>
        <w:tc>
          <w:tcPr>
            <w:tcW w:w="582"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kern w:val="0"/>
                <w:sz w:val="24"/>
                <w:szCs w:val="24"/>
              </w:rPr>
              <w:t>1</w:t>
            </w:r>
          </w:p>
        </w:tc>
        <w:tc>
          <w:tcPr>
            <w:tcW w:w="1878" w:type="dxa"/>
            <w:vAlign w:val="center"/>
          </w:tcPr>
          <w:p>
            <w:pPr>
              <w:widowControl/>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公司机关</w:t>
            </w:r>
          </w:p>
          <w:p>
            <w:pPr>
              <w:widowControl/>
              <w:adjustRightInd w:val="0"/>
              <w:snapToGrid w:val="0"/>
              <w:spacing w:afterLines="50" w:line="360" w:lineRule="exact"/>
              <w:jc w:val="center"/>
              <w:rPr>
                <w:rFonts w:ascii="仿宋" w:hAnsi="仿宋" w:eastAsia="仿宋" w:cs="仿宋"/>
                <w:sz w:val="24"/>
                <w:szCs w:val="24"/>
              </w:rPr>
            </w:pPr>
            <w:r>
              <w:rPr>
                <w:rFonts w:hint="eastAsia" w:ascii="黑体" w:hAnsi="黑体" w:eastAsia="黑体" w:cs="黑体"/>
                <w:sz w:val="24"/>
                <w:szCs w:val="24"/>
              </w:rPr>
              <w:t>党建群团中心</w:t>
            </w:r>
          </w:p>
          <w:p>
            <w:pPr>
              <w:widowControl/>
              <w:adjustRightInd w:val="0"/>
              <w:snapToGrid w:val="0"/>
              <w:spacing w:line="360" w:lineRule="exact"/>
              <w:jc w:val="center"/>
              <w:rPr>
                <w:rFonts w:ascii="黑体" w:hAnsi="黑体" w:eastAsia="黑体" w:cs="黑体"/>
                <w:kern w:val="0"/>
                <w:sz w:val="24"/>
                <w:szCs w:val="24"/>
              </w:rPr>
            </w:pPr>
            <w:r>
              <w:rPr>
                <w:rFonts w:hint="eastAsia" w:ascii="仿宋" w:hAnsi="仿宋" w:eastAsia="仿宋" w:cs="仿宋"/>
                <w:sz w:val="24"/>
                <w:szCs w:val="24"/>
              </w:rPr>
              <w:t>党建管理岗</w:t>
            </w:r>
          </w:p>
        </w:tc>
        <w:tc>
          <w:tcPr>
            <w:tcW w:w="6417" w:type="dxa"/>
            <w:vAlign w:val="center"/>
          </w:tcPr>
          <w:p>
            <w:pPr>
              <w:widowControl/>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学历要求：</w:t>
            </w:r>
            <w:r>
              <w:rPr>
                <w:rFonts w:hint="eastAsia" w:ascii="仿宋" w:hAnsi="仿宋" w:eastAsia="仿宋" w:cs="仿宋"/>
                <w:color w:val="000000"/>
                <w:kern w:val="0"/>
                <w:sz w:val="24"/>
                <w:szCs w:val="24"/>
              </w:rPr>
              <w:t>思政、中文、马克思主义理论等相关专业本科及以上学历；</w:t>
            </w:r>
          </w:p>
          <w:p>
            <w:pPr>
              <w:widowControl/>
              <w:adjustRightInd w:val="0"/>
              <w:snapToGrid w:val="0"/>
              <w:spacing w:line="360" w:lineRule="exact"/>
              <w:jc w:val="left"/>
              <w:rPr>
                <w:rFonts w:ascii="宋体" w:hAnsi="宋体" w:eastAsia="宋体" w:cs="宋体"/>
                <w:sz w:val="24"/>
                <w:szCs w:val="24"/>
              </w:rPr>
            </w:pPr>
            <w:r>
              <w:rPr>
                <w:rFonts w:hint="eastAsia" w:ascii="仿宋" w:hAnsi="仿宋" w:eastAsia="仿宋" w:cs="仿宋"/>
                <w:b/>
                <w:bCs/>
                <w:color w:val="000000"/>
                <w:kern w:val="0"/>
                <w:sz w:val="24"/>
                <w:szCs w:val="24"/>
              </w:rPr>
              <w:t>政治面貌：</w:t>
            </w:r>
            <w:r>
              <w:rPr>
                <w:rFonts w:hint="eastAsia" w:ascii="仿宋" w:hAnsi="仿宋" w:eastAsia="仿宋" w:cs="仿宋"/>
                <w:color w:val="000000"/>
                <w:kern w:val="0"/>
                <w:sz w:val="24"/>
                <w:szCs w:val="24"/>
              </w:rPr>
              <w:t>中共党员；</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工作经验：</w:t>
            </w:r>
            <w:r>
              <w:rPr>
                <w:rFonts w:hint="eastAsia" w:ascii="仿宋" w:hAnsi="仿宋" w:eastAsia="仿宋" w:cs="仿宋"/>
                <w:color w:val="000000"/>
                <w:kern w:val="0"/>
                <w:sz w:val="24"/>
                <w:szCs w:val="24"/>
              </w:rPr>
              <w:t>具有5年以上国有企业基层党建、组织管理等岗位工作经验，具有较强的文字综合能力，能够独立撰写各类报告材料，具备良好的表达沟通和组织协调能力，熟练使用办公软件；</w:t>
            </w:r>
          </w:p>
          <w:p>
            <w:pPr>
              <w:widowControl/>
              <w:adjustRightInd w:val="0"/>
              <w:snapToGrid w:val="0"/>
              <w:spacing w:line="360" w:lineRule="exact"/>
              <w:jc w:val="left"/>
              <w:rPr>
                <w:rFonts w:ascii="黑体" w:hAnsi="黑体" w:eastAsia="仿宋" w:cs="黑体"/>
                <w:kern w:val="0"/>
                <w:sz w:val="24"/>
                <w:szCs w:val="24"/>
              </w:rPr>
            </w:pPr>
            <w:r>
              <w:rPr>
                <w:rFonts w:hint="eastAsia" w:ascii="仿宋" w:hAnsi="仿宋" w:eastAsia="仿宋" w:cs="仿宋"/>
                <w:b/>
                <w:bCs/>
                <w:color w:val="000000"/>
                <w:kern w:val="0"/>
                <w:sz w:val="24"/>
                <w:szCs w:val="24"/>
              </w:rPr>
              <w:t>持证要求：</w:t>
            </w:r>
            <w:r>
              <w:rPr>
                <w:rFonts w:hint="eastAsia" w:ascii="仿宋" w:hAnsi="仿宋" w:eastAsia="仿宋" w:cs="仿宋"/>
                <w:color w:val="000000"/>
                <w:kern w:val="0"/>
                <w:sz w:val="24"/>
                <w:szCs w:val="24"/>
              </w:rPr>
              <w:t>中级及以上职称或持有相关职业资格。</w:t>
            </w:r>
          </w:p>
        </w:tc>
        <w:tc>
          <w:tcPr>
            <w:tcW w:w="480" w:type="dxa"/>
            <w:vAlign w:val="center"/>
          </w:tcPr>
          <w:p>
            <w:pPr>
              <w:widowControl/>
              <w:adjustRightInd w:val="0"/>
              <w:snapToGrid w:val="0"/>
              <w:spacing w:line="360" w:lineRule="exact"/>
              <w:jc w:val="center"/>
              <w:rPr>
                <w:rFonts w:ascii="黑体" w:hAnsi="黑体" w:eastAsia="黑体" w:cs="黑体"/>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exact"/>
        </w:trPr>
        <w:tc>
          <w:tcPr>
            <w:tcW w:w="582" w:type="dxa"/>
            <w:vAlign w:val="center"/>
          </w:tcPr>
          <w:p>
            <w:pPr>
              <w:widowControl/>
              <w:adjustRightInd w:val="0"/>
              <w:snapToGrid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878" w:type="dxa"/>
            <w:vAlign w:val="center"/>
          </w:tcPr>
          <w:p>
            <w:pPr>
              <w:widowControl/>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公司机关</w:t>
            </w:r>
          </w:p>
          <w:p>
            <w:pPr>
              <w:widowControl/>
              <w:adjustRightInd w:val="0"/>
              <w:snapToGrid w:val="0"/>
              <w:spacing w:afterLines="50" w:line="360" w:lineRule="exact"/>
              <w:jc w:val="center"/>
              <w:rPr>
                <w:rFonts w:ascii="黑体" w:hAnsi="黑体" w:eastAsia="黑体" w:cs="黑体"/>
                <w:sz w:val="24"/>
                <w:szCs w:val="24"/>
              </w:rPr>
            </w:pPr>
            <w:r>
              <w:rPr>
                <w:rFonts w:hint="eastAsia" w:ascii="黑体" w:hAnsi="黑体" w:eastAsia="黑体" w:cs="黑体"/>
                <w:sz w:val="24"/>
                <w:szCs w:val="24"/>
              </w:rPr>
              <w:t>投资财务中心</w:t>
            </w:r>
          </w:p>
          <w:p>
            <w:pPr>
              <w:widowControl/>
              <w:adjustRightInd w:val="0"/>
              <w:snapToGrid w:val="0"/>
              <w:spacing w:line="360" w:lineRule="exact"/>
              <w:jc w:val="center"/>
              <w:rPr>
                <w:sz w:val="24"/>
                <w:szCs w:val="24"/>
              </w:rPr>
            </w:pPr>
            <w:r>
              <w:rPr>
                <w:rFonts w:hint="eastAsia" w:ascii="仿宋" w:hAnsi="仿宋" w:eastAsia="仿宋" w:cs="仿宋"/>
                <w:sz w:val="24"/>
                <w:szCs w:val="24"/>
              </w:rPr>
              <w:t>投融资管理岗</w:t>
            </w:r>
          </w:p>
        </w:tc>
        <w:tc>
          <w:tcPr>
            <w:tcW w:w="6417" w:type="dxa"/>
            <w:vAlign w:val="center"/>
          </w:tcPr>
          <w:p>
            <w:pPr>
              <w:widowControl/>
              <w:adjustRightInd w:val="0"/>
              <w:snapToGrid w:val="0"/>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学历要求：</w:t>
            </w:r>
            <w:r>
              <w:rPr>
                <w:rFonts w:hint="eastAsia" w:ascii="仿宋" w:hAnsi="仿宋" w:eastAsia="仿宋" w:cs="仿宋"/>
                <w:sz w:val="24"/>
                <w:szCs w:val="24"/>
              </w:rPr>
              <w:t>金融、会计、财务管理等相关专业本科及以上学历；</w:t>
            </w:r>
          </w:p>
          <w:p>
            <w:pPr>
              <w:widowControl/>
              <w:spacing w:line="360" w:lineRule="exact"/>
              <w:rPr>
                <w:rFonts w:ascii="仿宋" w:hAnsi="仿宋" w:eastAsia="仿宋" w:cs="仿宋"/>
                <w:b/>
                <w:bCs/>
                <w:sz w:val="24"/>
                <w:szCs w:val="24"/>
              </w:rPr>
            </w:pPr>
            <w:r>
              <w:rPr>
                <w:rFonts w:hint="eastAsia" w:ascii="仿宋" w:hAnsi="仿宋" w:eastAsia="仿宋" w:cs="仿宋"/>
                <w:b/>
                <w:bCs/>
                <w:color w:val="000000"/>
                <w:kern w:val="0"/>
                <w:sz w:val="24"/>
                <w:szCs w:val="24"/>
              </w:rPr>
              <w:t>工作经验：</w:t>
            </w:r>
            <w:r>
              <w:rPr>
                <w:rFonts w:hint="eastAsia" w:ascii="仿宋" w:hAnsi="仿宋" w:eastAsia="仿宋" w:cs="仿宋"/>
                <w:sz w:val="24"/>
                <w:szCs w:val="24"/>
              </w:rPr>
              <w:t>具有5年以上企业投融资、财务管理或金融类行业相关从业经历</w:t>
            </w:r>
            <w:r>
              <w:rPr>
                <w:rFonts w:hint="eastAsia"/>
                <w:sz w:val="24"/>
                <w:szCs w:val="24"/>
              </w:rPr>
              <w:t>，</w:t>
            </w:r>
            <w:r>
              <w:rPr>
                <w:rFonts w:hint="eastAsia" w:ascii="仿宋" w:hAnsi="仿宋" w:eastAsia="仿宋" w:cs="仿宋"/>
                <w:sz w:val="24"/>
                <w:szCs w:val="24"/>
              </w:rPr>
              <w:t>熟悉国家投融资相关政策，具有良好的语言表达能力和文字组织能力，能独立开展对外投融资业务，能独立撰写投融资分析报告；</w:t>
            </w:r>
          </w:p>
          <w:p>
            <w:pPr>
              <w:widowControl/>
              <w:adjustRightInd w:val="0"/>
              <w:snapToGrid w:val="0"/>
              <w:spacing w:line="360" w:lineRule="exact"/>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持证要求：</w:t>
            </w:r>
            <w:r>
              <w:rPr>
                <w:rFonts w:hint="eastAsia" w:ascii="仿宋" w:hAnsi="仿宋" w:eastAsia="仿宋" w:cs="仿宋"/>
                <w:color w:val="000000"/>
                <w:kern w:val="0"/>
                <w:sz w:val="24"/>
                <w:szCs w:val="24"/>
              </w:rPr>
              <w:t>会计专业中级及以上职称或持有相关注册类证书。</w:t>
            </w:r>
          </w:p>
        </w:tc>
        <w:tc>
          <w:tcPr>
            <w:tcW w:w="480"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exact"/>
        </w:trPr>
        <w:tc>
          <w:tcPr>
            <w:tcW w:w="582" w:type="dxa"/>
            <w:vAlign w:val="center"/>
          </w:tcPr>
          <w:p>
            <w:pPr>
              <w:widowControl/>
              <w:adjustRightInd w:val="0"/>
              <w:snapToGrid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878" w:type="dxa"/>
            <w:vAlign w:val="center"/>
          </w:tcPr>
          <w:p>
            <w:pPr>
              <w:widowControl/>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公司机关</w:t>
            </w:r>
          </w:p>
          <w:p>
            <w:pPr>
              <w:widowControl/>
              <w:adjustRightInd w:val="0"/>
              <w:snapToGrid w:val="0"/>
              <w:spacing w:afterLines="50" w:line="360" w:lineRule="exact"/>
              <w:jc w:val="center"/>
              <w:rPr>
                <w:rFonts w:ascii="仿宋" w:hAnsi="仿宋" w:eastAsia="仿宋" w:cs="仿宋"/>
                <w:sz w:val="24"/>
                <w:szCs w:val="24"/>
              </w:rPr>
            </w:pPr>
            <w:r>
              <w:rPr>
                <w:rFonts w:hint="eastAsia" w:ascii="黑体" w:hAnsi="黑体" w:eastAsia="黑体" w:cs="黑体"/>
                <w:sz w:val="24"/>
                <w:szCs w:val="24"/>
              </w:rPr>
              <w:t>项目管理中心</w:t>
            </w:r>
          </w:p>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技术质量管理岗</w:t>
            </w:r>
          </w:p>
        </w:tc>
        <w:tc>
          <w:tcPr>
            <w:tcW w:w="6417" w:type="dxa"/>
            <w:vAlign w:val="center"/>
          </w:tcPr>
          <w:p>
            <w:pPr>
              <w:widowControl/>
              <w:adjustRightInd w:val="0"/>
              <w:snapToGrid w:val="0"/>
              <w:spacing w:line="360" w:lineRule="exact"/>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学历要求：</w:t>
            </w:r>
            <w:r>
              <w:rPr>
                <w:rFonts w:hint="eastAsia" w:ascii="仿宋" w:hAnsi="仿宋" w:eastAsia="仿宋" w:cs="仿宋"/>
                <w:color w:val="000000"/>
                <w:kern w:val="0"/>
                <w:sz w:val="24"/>
                <w:szCs w:val="24"/>
              </w:rPr>
              <w:t>建筑工程类等相关专业本科及以上学历；</w:t>
            </w:r>
          </w:p>
          <w:p>
            <w:pPr>
              <w:widowControl/>
              <w:adjustRightInd w:val="0"/>
              <w:snapToGrid w:val="0"/>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工作经验</w:t>
            </w:r>
            <w:r>
              <w:rPr>
                <w:rFonts w:hint="eastAsia" w:ascii="仿宋" w:hAnsi="仿宋" w:eastAsia="仿宋" w:cs="仿宋"/>
                <w:color w:val="000000"/>
                <w:kern w:val="0"/>
                <w:sz w:val="24"/>
                <w:szCs w:val="24"/>
              </w:rPr>
              <w:t>：具有5年以上工程质量管理工作经验，两个以上项目现场技术质量管理从业经历，熟悉项目质量检查、技术交底、工程验收、技术标准和规范管理等技术质量管理工作内容和程序；</w:t>
            </w:r>
          </w:p>
          <w:p>
            <w:pPr>
              <w:widowControl/>
              <w:adjustRightInd w:val="0"/>
              <w:snapToGrid w:val="0"/>
              <w:spacing w:line="360" w:lineRule="exact"/>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持证要求：</w:t>
            </w:r>
            <w:r>
              <w:rPr>
                <w:rFonts w:hint="eastAsia" w:ascii="仿宋" w:hAnsi="仿宋" w:eastAsia="仿宋" w:cs="仿宋"/>
                <w:color w:val="000000"/>
                <w:kern w:val="0"/>
                <w:sz w:val="24"/>
                <w:szCs w:val="24"/>
              </w:rPr>
              <w:t>工程系列中级及以上职称，持有高级工程师职称或一级建造师执业资格证书者优先。</w:t>
            </w:r>
          </w:p>
        </w:tc>
        <w:tc>
          <w:tcPr>
            <w:tcW w:w="480"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exact"/>
        </w:trPr>
        <w:tc>
          <w:tcPr>
            <w:tcW w:w="582"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4</w:t>
            </w:r>
          </w:p>
        </w:tc>
        <w:tc>
          <w:tcPr>
            <w:tcW w:w="1878" w:type="dxa"/>
            <w:vAlign w:val="center"/>
          </w:tcPr>
          <w:p>
            <w:pPr>
              <w:widowControl/>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公司机关</w:t>
            </w:r>
          </w:p>
          <w:p>
            <w:pPr>
              <w:widowControl/>
              <w:adjustRightInd w:val="0"/>
              <w:snapToGrid w:val="0"/>
              <w:spacing w:afterLines="50" w:line="360" w:lineRule="exact"/>
              <w:jc w:val="center"/>
              <w:rPr>
                <w:sz w:val="24"/>
                <w:szCs w:val="24"/>
              </w:rPr>
            </w:pPr>
            <w:r>
              <w:rPr>
                <w:rFonts w:hint="eastAsia" w:ascii="黑体" w:hAnsi="黑体" w:eastAsia="黑体" w:cs="黑体"/>
                <w:sz w:val="24"/>
                <w:szCs w:val="24"/>
              </w:rPr>
              <w:t>成本商务中心</w:t>
            </w:r>
          </w:p>
          <w:p>
            <w:pPr>
              <w:widowControl/>
              <w:adjustRightInd w:val="0"/>
              <w:snapToGrid w:val="0"/>
              <w:spacing w:line="360" w:lineRule="exact"/>
              <w:jc w:val="center"/>
              <w:rPr>
                <w:sz w:val="24"/>
                <w:szCs w:val="24"/>
              </w:rPr>
            </w:pPr>
            <w:r>
              <w:rPr>
                <w:rFonts w:hint="eastAsia" w:ascii="仿宋" w:hAnsi="仿宋" w:eastAsia="仿宋" w:cs="仿宋"/>
                <w:sz w:val="24"/>
                <w:szCs w:val="24"/>
              </w:rPr>
              <w:t>土建、安装预算岗</w:t>
            </w:r>
          </w:p>
        </w:tc>
        <w:tc>
          <w:tcPr>
            <w:tcW w:w="64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学历要求：</w:t>
            </w:r>
            <w:r>
              <w:rPr>
                <w:rFonts w:hint="eastAsia" w:ascii="仿宋" w:hAnsi="仿宋" w:eastAsia="仿宋"/>
                <w:sz w:val="24"/>
                <w:szCs w:val="24"/>
              </w:rPr>
              <w:t>工程造价等相关专业本科及以上学历；</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仿宋"/>
                <w:b/>
                <w:bCs/>
                <w:sz w:val="24"/>
                <w:szCs w:val="24"/>
              </w:rPr>
            </w:pPr>
            <w:r>
              <w:rPr>
                <w:rFonts w:hint="eastAsia" w:ascii="仿宋" w:hAnsi="仿宋" w:eastAsia="仿宋" w:cs="仿宋"/>
                <w:b/>
                <w:bCs/>
                <w:color w:val="000000"/>
                <w:kern w:val="0"/>
                <w:sz w:val="24"/>
                <w:szCs w:val="24"/>
              </w:rPr>
              <w:t>工作经验：</w:t>
            </w:r>
            <w:r>
              <w:rPr>
                <w:rFonts w:hint="eastAsia" w:ascii="仿宋" w:hAnsi="仿宋" w:eastAsia="仿宋" w:cs="仿宋"/>
                <w:color w:val="000000"/>
                <w:kern w:val="0"/>
                <w:sz w:val="24"/>
                <w:szCs w:val="24"/>
              </w:rPr>
              <w:t>具有</w:t>
            </w:r>
            <w:r>
              <w:rPr>
                <w:rFonts w:hint="eastAsia" w:ascii="仿宋" w:hAnsi="仿宋" w:eastAsia="仿宋"/>
                <w:sz w:val="24"/>
                <w:szCs w:val="24"/>
              </w:rPr>
              <w:t>5年以上预结算等相关工作经验，工作严谨细心责任心强，能熟练运用广联达及相关造价软件、CAD绘图软件、O</w:t>
            </w:r>
            <w:r>
              <w:rPr>
                <w:rFonts w:ascii="仿宋" w:hAnsi="仿宋" w:eastAsia="仿宋"/>
                <w:sz w:val="24"/>
                <w:szCs w:val="24"/>
              </w:rPr>
              <w:t>ffice</w:t>
            </w:r>
            <w:r>
              <w:rPr>
                <w:rFonts w:hint="eastAsia" w:ascii="仿宋" w:hAnsi="仿宋" w:eastAsia="仿宋"/>
                <w:sz w:val="24"/>
                <w:szCs w:val="24"/>
              </w:rPr>
              <w:t>办公软件等，熟悉土建或安装专业概算定额及预算定额，熟悉标前预算、成本分析、过程结算及完工决算等；</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持证要求：</w:t>
            </w:r>
            <w:r>
              <w:rPr>
                <w:rFonts w:hint="eastAsia" w:ascii="仿宋" w:hAnsi="仿宋" w:eastAsia="仿宋" w:cs="仿宋"/>
                <w:color w:val="000000"/>
                <w:kern w:val="0"/>
                <w:sz w:val="24"/>
                <w:szCs w:val="24"/>
              </w:rPr>
              <w:t>中级及以上职称或持有造价师、建造师等执业资格证书。</w:t>
            </w:r>
          </w:p>
        </w:tc>
        <w:tc>
          <w:tcPr>
            <w:tcW w:w="480" w:type="dxa"/>
            <w:vAlign w:val="center"/>
          </w:tcPr>
          <w:p>
            <w:pPr>
              <w:widowControl/>
              <w:adjustRightInd w:val="0"/>
              <w:snapToGrid w:val="0"/>
              <w:spacing w:line="300" w:lineRule="exact"/>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trPr>
        <w:tc>
          <w:tcPr>
            <w:tcW w:w="582"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5</w:t>
            </w:r>
          </w:p>
        </w:tc>
        <w:tc>
          <w:tcPr>
            <w:tcW w:w="1878" w:type="dxa"/>
            <w:vAlign w:val="center"/>
          </w:tcPr>
          <w:p>
            <w:pPr>
              <w:widowControl/>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公司机关</w:t>
            </w:r>
          </w:p>
          <w:p>
            <w:pPr>
              <w:widowControl/>
              <w:adjustRightInd w:val="0"/>
              <w:snapToGrid w:val="0"/>
              <w:spacing w:afterLines="50" w:line="360" w:lineRule="exact"/>
              <w:jc w:val="center"/>
              <w:rPr>
                <w:rFonts w:ascii="仿宋" w:hAnsi="仿宋" w:eastAsia="仿宋" w:cs="仿宋"/>
                <w:sz w:val="24"/>
                <w:szCs w:val="24"/>
              </w:rPr>
            </w:pPr>
            <w:r>
              <w:rPr>
                <w:rFonts w:hint="eastAsia" w:ascii="黑体" w:hAnsi="黑体" w:eastAsia="黑体" w:cs="黑体"/>
                <w:sz w:val="24"/>
                <w:szCs w:val="24"/>
              </w:rPr>
              <w:t>综合资源中心</w:t>
            </w:r>
          </w:p>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综合文秘岗</w:t>
            </w:r>
          </w:p>
        </w:tc>
        <w:tc>
          <w:tcPr>
            <w:tcW w:w="6417" w:type="dxa"/>
            <w:vAlign w:val="center"/>
          </w:tcPr>
          <w:p>
            <w:pPr>
              <w:widowControl/>
              <w:adjustRightInd w:val="0"/>
              <w:snapToGrid w:val="0"/>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学历要求：</w:t>
            </w:r>
            <w:r>
              <w:rPr>
                <w:rFonts w:hint="eastAsia" w:ascii="仿宋" w:hAnsi="仿宋" w:eastAsia="仿宋" w:cs="仿宋"/>
                <w:color w:val="000000"/>
                <w:kern w:val="0"/>
                <w:sz w:val="24"/>
                <w:szCs w:val="24"/>
              </w:rPr>
              <w:t>中文、新闻等相关专业本科及以上学历；</w:t>
            </w:r>
          </w:p>
          <w:p>
            <w:pPr>
              <w:spacing w:line="0" w:lineRule="atLeast"/>
              <w:rPr>
                <w:rFonts w:ascii="仿宋" w:hAnsi="仿宋" w:eastAsia="仿宋"/>
                <w:sz w:val="24"/>
                <w:szCs w:val="24"/>
              </w:rPr>
            </w:pPr>
            <w:r>
              <w:rPr>
                <w:rFonts w:hint="eastAsia" w:ascii="仿宋" w:hAnsi="仿宋" w:eastAsia="仿宋" w:cs="仿宋"/>
                <w:b/>
                <w:bCs/>
                <w:color w:val="000000"/>
                <w:kern w:val="0"/>
                <w:sz w:val="24"/>
                <w:szCs w:val="24"/>
              </w:rPr>
              <w:t>工作经验：</w:t>
            </w:r>
            <w:r>
              <w:rPr>
                <w:rFonts w:hint="eastAsia" w:ascii="仿宋" w:hAnsi="仿宋" w:eastAsia="仿宋"/>
                <w:sz w:val="24"/>
                <w:szCs w:val="24"/>
              </w:rPr>
              <w:t>具有5年以上行政、文秘、宣传等岗位经验，熟悉各类行政公文格式及写作要求，文字功底好，保密意识强，有较强的语言表达和组织沟通能力；</w:t>
            </w:r>
          </w:p>
          <w:p>
            <w:pPr>
              <w:widowControl/>
              <w:adjustRightInd w:val="0"/>
              <w:snapToGrid w:val="0"/>
              <w:spacing w:line="360" w:lineRule="exact"/>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持证要求：</w:t>
            </w:r>
            <w:r>
              <w:rPr>
                <w:rFonts w:hint="eastAsia" w:ascii="仿宋" w:hAnsi="仿宋" w:eastAsia="仿宋" w:cs="仿宋"/>
                <w:color w:val="000000"/>
                <w:kern w:val="0"/>
                <w:sz w:val="24"/>
                <w:szCs w:val="24"/>
              </w:rPr>
              <w:t>中级及以上职称或持有相关职业资格证书。</w:t>
            </w:r>
          </w:p>
        </w:tc>
        <w:tc>
          <w:tcPr>
            <w:tcW w:w="480" w:type="dxa"/>
            <w:vAlign w:val="center"/>
          </w:tcPr>
          <w:p>
            <w:pPr>
              <w:widowControl/>
              <w:adjustRightInd w:val="0"/>
              <w:snapToGrid w:val="0"/>
              <w:spacing w:line="300" w:lineRule="exact"/>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exact"/>
        </w:trPr>
        <w:tc>
          <w:tcPr>
            <w:tcW w:w="582"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6</w:t>
            </w:r>
          </w:p>
        </w:tc>
        <w:tc>
          <w:tcPr>
            <w:tcW w:w="1878" w:type="dxa"/>
            <w:vAlign w:val="center"/>
          </w:tcPr>
          <w:p>
            <w:pPr>
              <w:widowControl/>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公司机关</w:t>
            </w:r>
          </w:p>
          <w:p>
            <w:pPr>
              <w:widowControl/>
              <w:adjustRightInd w:val="0"/>
              <w:snapToGrid w:val="0"/>
              <w:spacing w:afterLines="50" w:line="360" w:lineRule="exact"/>
              <w:jc w:val="center"/>
              <w:rPr>
                <w:rFonts w:ascii="仿宋" w:hAnsi="仿宋" w:eastAsia="仿宋" w:cs="仿宋"/>
                <w:sz w:val="24"/>
                <w:szCs w:val="24"/>
              </w:rPr>
            </w:pPr>
            <w:r>
              <w:rPr>
                <w:rFonts w:hint="eastAsia" w:ascii="黑体" w:hAnsi="黑体" w:eastAsia="黑体" w:cs="黑体"/>
                <w:sz w:val="24"/>
                <w:szCs w:val="24"/>
              </w:rPr>
              <w:t>纪察审计中心</w:t>
            </w:r>
          </w:p>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纪检监察岗</w:t>
            </w:r>
          </w:p>
        </w:tc>
        <w:tc>
          <w:tcPr>
            <w:tcW w:w="6417" w:type="dxa"/>
            <w:vAlign w:val="center"/>
          </w:tcPr>
          <w:p>
            <w:pPr>
              <w:widowControl/>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学历要求：</w:t>
            </w:r>
            <w:r>
              <w:rPr>
                <w:rFonts w:hint="eastAsia" w:ascii="仿宋" w:hAnsi="仿宋" w:eastAsia="仿宋" w:cs="仿宋"/>
                <w:color w:val="000000"/>
                <w:kern w:val="0"/>
                <w:sz w:val="24"/>
                <w:szCs w:val="24"/>
              </w:rPr>
              <w:t>思政或工程类等相关专业本科及以上学历；</w:t>
            </w:r>
          </w:p>
          <w:p>
            <w:pPr>
              <w:widowControl/>
              <w:adjustRightInd w:val="0"/>
              <w:snapToGrid w:val="0"/>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政治面貌：</w:t>
            </w:r>
            <w:r>
              <w:rPr>
                <w:rFonts w:hint="eastAsia" w:ascii="仿宋" w:hAnsi="仿宋" w:eastAsia="仿宋" w:cs="仿宋"/>
                <w:color w:val="000000"/>
                <w:kern w:val="0"/>
                <w:sz w:val="24"/>
                <w:szCs w:val="24"/>
              </w:rPr>
              <w:t>中共党员；</w:t>
            </w:r>
          </w:p>
          <w:p>
            <w:pPr>
              <w:widowControl/>
              <w:adjustRightInd w:val="0"/>
              <w:snapToGrid w:val="0"/>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工作经验：</w:t>
            </w:r>
            <w:r>
              <w:rPr>
                <w:rFonts w:hint="eastAsia" w:ascii="仿宋" w:hAnsi="仿宋" w:eastAsia="仿宋" w:cs="仿宋"/>
                <w:sz w:val="24"/>
                <w:szCs w:val="24"/>
              </w:rPr>
              <w:t>具有5年以上党务、纪检监察等相关岗位经验，熟悉党纪政务法规和纪检监察业务知识，了解投建类企业管理工作程序及业务流程，具有较强文字能力，能独立撰写调查报告、总结等各类纪检监察材料；</w:t>
            </w:r>
          </w:p>
          <w:p>
            <w:pPr>
              <w:widowControl/>
              <w:adjustRightInd w:val="0"/>
              <w:snapToGrid w:val="0"/>
              <w:spacing w:line="360" w:lineRule="exact"/>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持证要求：</w:t>
            </w:r>
            <w:r>
              <w:rPr>
                <w:rFonts w:hint="eastAsia" w:ascii="仿宋" w:hAnsi="仿宋" w:eastAsia="仿宋" w:cs="仿宋"/>
                <w:color w:val="000000"/>
                <w:kern w:val="0"/>
                <w:sz w:val="24"/>
                <w:szCs w:val="24"/>
              </w:rPr>
              <w:t>中级及以上职称或持有相关职业资格证书。</w:t>
            </w:r>
          </w:p>
        </w:tc>
        <w:tc>
          <w:tcPr>
            <w:tcW w:w="480" w:type="dxa"/>
            <w:vAlign w:val="center"/>
          </w:tcPr>
          <w:p>
            <w:pPr>
              <w:widowControl/>
              <w:adjustRightInd w:val="0"/>
              <w:snapToGrid w:val="0"/>
              <w:spacing w:line="300" w:lineRule="exact"/>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exact"/>
        </w:trPr>
        <w:tc>
          <w:tcPr>
            <w:tcW w:w="582"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7</w:t>
            </w:r>
          </w:p>
        </w:tc>
        <w:tc>
          <w:tcPr>
            <w:tcW w:w="1878" w:type="dxa"/>
            <w:vAlign w:val="center"/>
          </w:tcPr>
          <w:p>
            <w:pPr>
              <w:widowControl/>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公司机关</w:t>
            </w:r>
          </w:p>
          <w:p>
            <w:pPr>
              <w:widowControl/>
              <w:adjustRightInd w:val="0"/>
              <w:snapToGrid w:val="0"/>
              <w:spacing w:afterLines="50" w:line="360" w:lineRule="exact"/>
              <w:jc w:val="center"/>
              <w:rPr>
                <w:rFonts w:ascii="仿宋" w:hAnsi="仿宋" w:eastAsia="仿宋" w:cs="仿宋"/>
                <w:sz w:val="24"/>
                <w:szCs w:val="24"/>
              </w:rPr>
            </w:pPr>
            <w:r>
              <w:rPr>
                <w:rFonts w:hint="eastAsia" w:ascii="黑体" w:hAnsi="黑体" w:eastAsia="黑体" w:cs="黑体"/>
                <w:sz w:val="24"/>
                <w:szCs w:val="24"/>
              </w:rPr>
              <w:t>纪察审计中心</w:t>
            </w:r>
          </w:p>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财务审计岗</w:t>
            </w:r>
          </w:p>
        </w:tc>
        <w:tc>
          <w:tcPr>
            <w:tcW w:w="6417" w:type="dxa"/>
            <w:vAlign w:val="center"/>
          </w:tcPr>
          <w:p>
            <w:pPr>
              <w:widowControl/>
              <w:adjustRightInd w:val="0"/>
              <w:snapToGrid w:val="0"/>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学历要求：</w:t>
            </w:r>
            <w:r>
              <w:rPr>
                <w:rFonts w:hint="eastAsia" w:ascii="仿宋" w:hAnsi="仿宋" w:eastAsia="仿宋" w:cs="仿宋"/>
                <w:color w:val="000000"/>
                <w:kern w:val="0"/>
                <w:sz w:val="24"/>
                <w:szCs w:val="24"/>
              </w:rPr>
              <w:t>会计、审计等相关专业本科及以上学历；</w:t>
            </w:r>
          </w:p>
          <w:p>
            <w:pPr>
              <w:widowControl/>
              <w:adjustRightInd w:val="0"/>
              <w:snapToGrid w:val="0"/>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工作经验：</w:t>
            </w:r>
            <w:r>
              <w:rPr>
                <w:rFonts w:hint="eastAsia" w:ascii="仿宋" w:hAnsi="仿宋" w:eastAsia="仿宋" w:cs="仿宋"/>
                <w:sz w:val="24"/>
                <w:szCs w:val="24"/>
              </w:rPr>
              <w:t>具有8年以上会计、审计等岗位工作经验，熟悉国家会计、税务、审计法规，了解投建类企业财务核算、管理制度和业务流程等，有企业内外经济责任审计等工作经验，具有独立对公司及项目财务报表的分析和审计能力，能独立撰写相关财务审计报告；</w:t>
            </w:r>
          </w:p>
          <w:p>
            <w:pPr>
              <w:widowControl/>
              <w:adjustRightInd w:val="0"/>
              <w:snapToGrid w:val="0"/>
              <w:spacing w:line="360" w:lineRule="exact"/>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持证要求：</w:t>
            </w:r>
            <w:r>
              <w:rPr>
                <w:rFonts w:hint="eastAsia" w:ascii="仿宋" w:hAnsi="仿宋" w:eastAsia="仿宋" w:cs="仿宋"/>
                <w:color w:val="000000"/>
                <w:kern w:val="0"/>
                <w:sz w:val="24"/>
                <w:szCs w:val="24"/>
              </w:rPr>
              <w:t>会计专业中级及以上职称或持有相关注册类证书。</w:t>
            </w:r>
          </w:p>
        </w:tc>
        <w:tc>
          <w:tcPr>
            <w:tcW w:w="480" w:type="dxa"/>
            <w:vAlign w:val="center"/>
          </w:tcPr>
          <w:p>
            <w:pPr>
              <w:widowControl/>
              <w:adjustRightInd w:val="0"/>
              <w:snapToGrid w:val="0"/>
              <w:spacing w:line="300" w:lineRule="exact"/>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trPr>
        <w:tc>
          <w:tcPr>
            <w:tcW w:w="582"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8</w:t>
            </w:r>
          </w:p>
        </w:tc>
        <w:tc>
          <w:tcPr>
            <w:tcW w:w="1878" w:type="dxa"/>
            <w:vAlign w:val="center"/>
          </w:tcPr>
          <w:p>
            <w:pPr>
              <w:widowControl/>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所属单位</w:t>
            </w:r>
          </w:p>
          <w:p>
            <w:pPr>
              <w:widowControl/>
              <w:adjustRightInd w:val="0"/>
              <w:snapToGrid w:val="0"/>
              <w:spacing w:afterLines="50" w:line="360" w:lineRule="exact"/>
              <w:jc w:val="center"/>
              <w:rPr>
                <w:rFonts w:ascii="黑体" w:hAnsi="黑体" w:eastAsia="黑体" w:cs="黑体"/>
                <w:sz w:val="24"/>
                <w:szCs w:val="24"/>
              </w:rPr>
            </w:pPr>
            <w:r>
              <w:rPr>
                <w:rFonts w:hint="eastAsia" w:ascii="黑体" w:hAnsi="黑体" w:eastAsia="黑体" w:cs="黑体"/>
                <w:sz w:val="24"/>
                <w:szCs w:val="24"/>
              </w:rPr>
              <w:t>财务部门</w:t>
            </w:r>
          </w:p>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color w:val="000000"/>
                <w:kern w:val="0"/>
                <w:sz w:val="24"/>
                <w:szCs w:val="24"/>
              </w:rPr>
              <w:t>负责人</w:t>
            </w:r>
          </w:p>
        </w:tc>
        <w:tc>
          <w:tcPr>
            <w:tcW w:w="6417" w:type="dxa"/>
            <w:vAlign w:val="center"/>
          </w:tcPr>
          <w:p>
            <w:pPr>
              <w:widowControl/>
              <w:adjustRightInd w:val="0"/>
              <w:snapToGrid w:val="0"/>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学历要求：</w:t>
            </w:r>
            <w:r>
              <w:rPr>
                <w:rFonts w:hint="eastAsia" w:ascii="仿宋" w:hAnsi="仿宋" w:eastAsia="仿宋" w:cs="仿宋"/>
                <w:color w:val="000000"/>
                <w:kern w:val="0"/>
                <w:sz w:val="24"/>
                <w:szCs w:val="24"/>
              </w:rPr>
              <w:t xml:space="preserve">会计、审计等相关专业本科及以上学历；  </w:t>
            </w:r>
          </w:p>
          <w:p>
            <w:pPr>
              <w:widowControl/>
              <w:adjustRightInd w:val="0"/>
              <w:snapToGrid w:val="0"/>
              <w:spacing w:line="360" w:lineRule="exact"/>
              <w:jc w:val="left"/>
              <w:rPr>
                <w:rFonts w:ascii="仿宋" w:hAnsi="仿宋" w:eastAsia="仿宋" w:cs="仿宋"/>
                <w:sz w:val="24"/>
                <w:szCs w:val="24"/>
              </w:rPr>
            </w:pPr>
            <w:r>
              <w:rPr>
                <w:rFonts w:hint="eastAsia" w:ascii="仿宋" w:hAnsi="仿宋" w:eastAsia="仿宋" w:cs="仿宋"/>
                <w:b/>
                <w:bCs/>
                <w:color w:val="000000"/>
                <w:kern w:val="0"/>
                <w:sz w:val="24"/>
                <w:szCs w:val="24"/>
              </w:rPr>
              <w:t>工作经验：</w:t>
            </w:r>
            <w:r>
              <w:rPr>
                <w:rFonts w:hint="eastAsia" w:ascii="仿宋" w:hAnsi="仿宋" w:eastAsia="仿宋" w:cs="仿宋"/>
                <w:sz w:val="24"/>
                <w:szCs w:val="24"/>
              </w:rPr>
              <w:t>具有5年以上投建类企业财务管理工作经验，</w:t>
            </w:r>
            <w:r>
              <w:rPr>
                <w:rFonts w:hint="eastAsia" w:ascii="仿宋" w:hAnsi="仿宋" w:eastAsia="仿宋" w:cs="仿宋"/>
                <w:bCs/>
                <w:color w:val="000000"/>
                <w:kern w:val="0"/>
                <w:sz w:val="24"/>
                <w:szCs w:val="24"/>
              </w:rPr>
              <w:t>有同</w:t>
            </w:r>
            <w:r>
              <w:rPr>
                <w:rFonts w:hint="eastAsia" w:ascii="仿宋" w:hAnsi="仿宋" w:eastAsia="仿宋" w:cs="仿宋"/>
                <w:sz w:val="24"/>
                <w:szCs w:val="24"/>
              </w:rPr>
              <w:t>岗位工作经历者优先，熟悉国家财务会计法律法规，能够熟练使用财务管理软件，具备良好的表达沟通和组织协调能力等；</w:t>
            </w:r>
          </w:p>
          <w:p>
            <w:pPr>
              <w:widowControl/>
              <w:adjustRightInd w:val="0"/>
              <w:snapToGrid w:val="0"/>
              <w:spacing w:line="360" w:lineRule="exact"/>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持证要求：</w:t>
            </w:r>
            <w:r>
              <w:rPr>
                <w:rFonts w:hint="eastAsia" w:ascii="仿宋" w:hAnsi="仿宋" w:eastAsia="仿宋" w:cs="仿宋"/>
                <w:color w:val="000000"/>
                <w:kern w:val="0"/>
                <w:sz w:val="24"/>
                <w:szCs w:val="24"/>
              </w:rPr>
              <w:t>会计专业中级及以上职称或持有相关注册类证书。</w:t>
            </w:r>
          </w:p>
        </w:tc>
        <w:tc>
          <w:tcPr>
            <w:tcW w:w="480" w:type="dxa"/>
            <w:vAlign w:val="center"/>
          </w:tcPr>
          <w:p>
            <w:pPr>
              <w:widowControl/>
              <w:adjustRightInd w:val="0"/>
              <w:snapToGrid w:val="0"/>
              <w:spacing w:line="300" w:lineRule="exact"/>
              <w:jc w:val="center"/>
              <w:rPr>
                <w:rFonts w:ascii="仿宋" w:hAnsi="仿宋" w:eastAsia="仿宋" w:cs="仿宋"/>
                <w:sz w:val="24"/>
                <w:szCs w:val="24"/>
              </w:rPr>
            </w:pPr>
            <w:r>
              <w:rPr>
                <w:rFonts w:hint="eastAsia"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exact"/>
        </w:trPr>
        <w:tc>
          <w:tcPr>
            <w:tcW w:w="582"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9</w:t>
            </w:r>
          </w:p>
        </w:tc>
        <w:tc>
          <w:tcPr>
            <w:tcW w:w="1878" w:type="dxa"/>
            <w:vAlign w:val="center"/>
          </w:tcPr>
          <w:p>
            <w:pPr>
              <w:widowControl/>
              <w:adjustRightInd w:val="0"/>
              <w:snapToGrid w:val="0"/>
              <w:spacing w:afterLines="50" w:line="360" w:lineRule="exact"/>
              <w:jc w:val="center"/>
              <w:rPr>
                <w:rFonts w:ascii="黑体" w:hAnsi="黑体" w:eastAsia="黑体" w:cs="黑体"/>
                <w:sz w:val="24"/>
                <w:szCs w:val="24"/>
              </w:rPr>
            </w:pPr>
            <w:r>
              <w:rPr>
                <w:rFonts w:hint="eastAsia" w:ascii="黑体" w:hAnsi="黑体" w:eastAsia="黑体" w:cs="黑体"/>
                <w:sz w:val="24"/>
                <w:szCs w:val="24"/>
              </w:rPr>
              <w:t>项目公司（片区开发、棚改代建）</w:t>
            </w:r>
          </w:p>
          <w:p>
            <w:pPr>
              <w:widowControl/>
              <w:adjustRightInd w:val="0"/>
              <w:snapToGrid w:val="0"/>
              <w:spacing w:line="360" w:lineRule="exact"/>
              <w:jc w:val="center"/>
              <w:rPr>
                <w:sz w:val="24"/>
                <w:szCs w:val="24"/>
              </w:rPr>
            </w:pPr>
            <w:r>
              <w:rPr>
                <w:rFonts w:hint="eastAsia" w:ascii="仿宋" w:hAnsi="仿宋" w:eastAsia="仿宋" w:cs="仿宋"/>
                <w:color w:val="000000"/>
                <w:kern w:val="0"/>
                <w:sz w:val="24"/>
                <w:szCs w:val="24"/>
              </w:rPr>
              <w:t>副总经理</w:t>
            </w:r>
          </w:p>
        </w:tc>
        <w:tc>
          <w:tcPr>
            <w:tcW w:w="6417" w:type="dxa"/>
            <w:vAlign w:val="center"/>
          </w:tcPr>
          <w:p>
            <w:pPr>
              <w:widowControl/>
              <w:adjustRightInd w:val="0"/>
              <w:snapToGrid w:val="0"/>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学历要求：</w:t>
            </w:r>
            <w:r>
              <w:rPr>
                <w:rFonts w:hint="eastAsia" w:ascii="仿宋" w:hAnsi="仿宋" w:eastAsia="仿宋" w:cs="仿宋"/>
                <w:bCs/>
                <w:color w:val="000000"/>
                <w:kern w:val="0"/>
                <w:sz w:val="24"/>
                <w:szCs w:val="24"/>
              </w:rPr>
              <w:t>工程管理</w:t>
            </w:r>
            <w:r>
              <w:rPr>
                <w:rFonts w:hint="eastAsia" w:ascii="仿宋" w:hAnsi="仿宋" w:eastAsia="仿宋" w:cs="仿宋"/>
                <w:color w:val="000000"/>
                <w:kern w:val="0"/>
                <w:sz w:val="24"/>
                <w:szCs w:val="24"/>
              </w:rPr>
              <w:t>、规划设计、投融资类等相关专业本科及以上学历；</w:t>
            </w:r>
          </w:p>
          <w:p>
            <w:pPr>
              <w:widowControl/>
              <w:adjustRightInd w:val="0"/>
              <w:snapToGrid w:val="0"/>
              <w:spacing w:line="360" w:lineRule="exact"/>
              <w:jc w:val="left"/>
              <w:rPr>
                <w:rFonts w:ascii="仿宋" w:hAnsi="仿宋" w:eastAsia="仿宋" w:cs="仿宋"/>
                <w:sz w:val="24"/>
                <w:szCs w:val="24"/>
              </w:rPr>
            </w:pPr>
            <w:r>
              <w:rPr>
                <w:rFonts w:hint="eastAsia" w:ascii="仿宋" w:hAnsi="仿宋" w:eastAsia="仿宋" w:cs="仿宋"/>
                <w:b/>
                <w:bCs/>
                <w:color w:val="000000"/>
                <w:kern w:val="0"/>
                <w:sz w:val="24"/>
                <w:szCs w:val="24"/>
              </w:rPr>
              <w:t>工作经验：</w:t>
            </w:r>
            <w:r>
              <w:rPr>
                <w:rFonts w:hint="eastAsia" w:ascii="仿宋" w:hAnsi="仿宋" w:eastAsia="仿宋" w:cs="仿宋"/>
                <w:bCs/>
                <w:color w:val="000000"/>
                <w:kern w:val="0"/>
                <w:sz w:val="24"/>
                <w:szCs w:val="24"/>
              </w:rPr>
              <w:t>具有5年以上</w:t>
            </w:r>
            <w:r>
              <w:rPr>
                <w:rFonts w:hint="eastAsia" w:ascii="仿宋" w:hAnsi="仿宋" w:eastAsia="仿宋" w:cs="仿宋"/>
                <w:sz w:val="24"/>
                <w:szCs w:val="24"/>
              </w:rPr>
              <w:t>投建类项目管控、建设运营等</w:t>
            </w:r>
            <w:r>
              <w:rPr>
                <w:rFonts w:hint="eastAsia" w:ascii="仿宋" w:hAnsi="仿宋" w:eastAsia="仿宋" w:cs="仿宋"/>
                <w:bCs/>
                <w:color w:val="000000"/>
                <w:kern w:val="0"/>
                <w:sz w:val="24"/>
                <w:szCs w:val="24"/>
              </w:rPr>
              <w:t>类似工作经验，其中</w:t>
            </w:r>
            <w:r>
              <w:rPr>
                <w:rFonts w:hint="eastAsia" w:ascii="仿宋" w:hAnsi="仿宋" w:eastAsia="仿宋" w:cs="仿宋"/>
                <w:sz w:val="24"/>
                <w:szCs w:val="24"/>
              </w:rPr>
              <w:t>2年以上投建类项目公司部门负责人岗位经历或集团所属单位相应职级，熟悉片区综合开发、棚改代建类等业务；</w:t>
            </w:r>
          </w:p>
          <w:p>
            <w:pPr>
              <w:widowControl/>
              <w:adjustRightInd w:val="0"/>
              <w:snapToGrid w:val="0"/>
              <w:spacing w:line="360" w:lineRule="exact"/>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持证要求：</w:t>
            </w:r>
            <w:r>
              <w:rPr>
                <w:rFonts w:hint="eastAsia" w:ascii="仿宋" w:hAnsi="仿宋" w:eastAsia="仿宋" w:cs="仿宋"/>
                <w:color w:val="000000"/>
                <w:kern w:val="0"/>
                <w:sz w:val="24"/>
                <w:szCs w:val="24"/>
              </w:rPr>
              <w:t>中级及以上职称或持有相应职业资格证书。</w:t>
            </w:r>
          </w:p>
        </w:tc>
        <w:tc>
          <w:tcPr>
            <w:tcW w:w="480"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exact"/>
        </w:trPr>
        <w:tc>
          <w:tcPr>
            <w:tcW w:w="582" w:type="dxa"/>
            <w:vAlign w:val="center"/>
          </w:tcPr>
          <w:p>
            <w:pPr>
              <w:widowControl/>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10</w:t>
            </w:r>
          </w:p>
        </w:tc>
        <w:tc>
          <w:tcPr>
            <w:tcW w:w="1878" w:type="dxa"/>
            <w:vAlign w:val="center"/>
          </w:tcPr>
          <w:p>
            <w:pPr>
              <w:widowControl/>
              <w:adjustRightInd w:val="0"/>
              <w:snapToGrid w:val="0"/>
              <w:spacing w:afterLines="50" w:line="360" w:lineRule="exact"/>
              <w:jc w:val="center"/>
              <w:rPr>
                <w:rFonts w:ascii="黑体" w:hAnsi="黑体" w:eastAsia="黑体" w:cs="黑体"/>
                <w:sz w:val="24"/>
                <w:szCs w:val="24"/>
              </w:rPr>
            </w:pPr>
            <w:r>
              <w:rPr>
                <w:rFonts w:hint="eastAsia" w:ascii="黑体" w:hAnsi="黑体" w:eastAsia="黑体" w:cs="黑体"/>
                <w:sz w:val="24"/>
                <w:szCs w:val="24"/>
              </w:rPr>
              <w:t>政企合资公司</w:t>
            </w:r>
          </w:p>
          <w:p>
            <w:pPr>
              <w:widowControl/>
              <w:adjustRightInd w:val="0"/>
              <w:snapToGrid w:val="0"/>
              <w:spacing w:line="360" w:lineRule="exact"/>
              <w:jc w:val="center"/>
              <w:rPr>
                <w:sz w:val="24"/>
                <w:szCs w:val="24"/>
              </w:rPr>
            </w:pPr>
            <w:r>
              <w:rPr>
                <w:rFonts w:hint="eastAsia" w:ascii="仿宋" w:hAnsi="仿宋" w:eastAsia="仿宋" w:cs="仿宋"/>
                <w:color w:val="000000"/>
                <w:kern w:val="0"/>
                <w:sz w:val="24"/>
                <w:szCs w:val="24"/>
              </w:rPr>
              <w:t>副总经理</w:t>
            </w:r>
          </w:p>
        </w:tc>
        <w:tc>
          <w:tcPr>
            <w:tcW w:w="6417" w:type="dxa"/>
            <w:vAlign w:val="center"/>
          </w:tcPr>
          <w:p>
            <w:pPr>
              <w:widowControl/>
              <w:adjustRightInd w:val="0"/>
              <w:snapToGrid w:val="0"/>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学历要求：</w:t>
            </w:r>
            <w:r>
              <w:rPr>
                <w:rFonts w:hint="eastAsia" w:ascii="仿宋" w:hAnsi="仿宋" w:eastAsia="仿宋" w:cs="仿宋"/>
                <w:bCs/>
                <w:color w:val="000000"/>
                <w:kern w:val="0"/>
                <w:sz w:val="24"/>
                <w:szCs w:val="24"/>
              </w:rPr>
              <w:t>工商</w:t>
            </w:r>
            <w:r>
              <w:rPr>
                <w:rFonts w:hint="eastAsia" w:ascii="仿宋" w:hAnsi="仿宋" w:eastAsia="仿宋" w:cs="仿宋"/>
                <w:color w:val="000000"/>
                <w:kern w:val="0"/>
                <w:sz w:val="24"/>
                <w:szCs w:val="24"/>
              </w:rPr>
              <w:t>管理类、规划设计类等相关专业本科及以上学历，工作经历丰富且相关业绩特别突出的可放宽至专科学历；</w:t>
            </w:r>
          </w:p>
          <w:p>
            <w:pPr>
              <w:widowControl/>
              <w:adjustRightInd w:val="0"/>
              <w:snapToGrid w:val="0"/>
              <w:spacing w:line="360" w:lineRule="exact"/>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工作经验：</w:t>
            </w:r>
            <w:r>
              <w:rPr>
                <w:rFonts w:hint="eastAsia" w:ascii="仿宋" w:hAnsi="仿宋" w:eastAsia="仿宋" w:cs="仿宋"/>
                <w:sz w:val="24"/>
                <w:szCs w:val="24"/>
              </w:rPr>
              <w:t>具有10年以上市场开发、企业管理、规划设计等工作经验，其中5年以上投建类企业中层及以上管理岗位经历或集团所属单位主管及以上职级，具有带领团队完成市场开发、项目运营等工作能力，掌握公司法、合同法等企业法律法规，熟悉片区综合开发、棚改代建类等业务，具有公司所在地方关系资源优先；</w:t>
            </w:r>
          </w:p>
          <w:p>
            <w:pPr>
              <w:widowControl/>
              <w:adjustRightInd w:val="0"/>
              <w:snapToGrid w:val="0"/>
              <w:spacing w:line="360" w:lineRule="exact"/>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持证要求：</w:t>
            </w:r>
            <w:r>
              <w:rPr>
                <w:rFonts w:hint="eastAsia" w:ascii="仿宋" w:hAnsi="仿宋" w:eastAsia="仿宋" w:cs="仿宋"/>
                <w:color w:val="000000"/>
                <w:kern w:val="0"/>
                <w:sz w:val="24"/>
                <w:szCs w:val="24"/>
              </w:rPr>
              <w:t>中级及以上职称或持有相应职业资格证书。</w:t>
            </w:r>
          </w:p>
        </w:tc>
        <w:tc>
          <w:tcPr>
            <w:tcW w:w="480" w:type="dxa"/>
            <w:vAlign w:val="center"/>
          </w:tcPr>
          <w:p>
            <w:pPr>
              <w:widowControl/>
              <w:adjustRightInd w:val="0"/>
              <w:snapToGrid w:val="0"/>
              <w:spacing w:line="300" w:lineRule="exact"/>
              <w:jc w:val="center"/>
              <w:rPr>
                <w:rFonts w:ascii="仿宋" w:hAnsi="仿宋" w:eastAsia="仿宋" w:cs="仿宋"/>
                <w:sz w:val="24"/>
                <w:szCs w:val="24"/>
              </w:rPr>
            </w:pPr>
            <w:r>
              <w:rPr>
                <w:rFonts w:hint="eastAsia" w:ascii="仿宋" w:hAnsi="仿宋" w:eastAsia="仿宋" w:cs="仿宋"/>
                <w:sz w:val="24"/>
                <w:szCs w:val="24"/>
              </w:rPr>
              <w:t>3</w:t>
            </w:r>
          </w:p>
        </w:tc>
      </w:tr>
    </w:tbl>
    <w:p>
      <w:pPr>
        <w:widowControl/>
        <w:spacing w:line="500" w:lineRule="exact"/>
        <w:rPr>
          <w:rFonts w:ascii="黑体" w:hAnsi="黑体" w:eastAsia="黑体" w:cs="黑体"/>
          <w:kern w:val="0"/>
        </w:rPr>
      </w:pPr>
      <w:r>
        <w:rPr>
          <w:rFonts w:hint="eastAsia" w:ascii="黑体" w:hAnsi="黑体" w:eastAsia="黑体" w:cs="黑体"/>
          <w:kern w:val="0"/>
        </w:rPr>
        <w:t>附件2</w:t>
      </w:r>
    </w:p>
    <w:p>
      <w:pPr>
        <w:widowControl/>
        <w:spacing w:afterLines="50" w:line="600" w:lineRule="exact"/>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安建总承包公司应聘人员登记表</w:t>
      </w:r>
    </w:p>
    <w:p>
      <w:pPr>
        <w:spacing w:line="140" w:lineRule="atLeast"/>
        <w:rPr>
          <w:rFonts w:ascii="黑体" w:hAnsi="黑体" w:eastAsia="黑体" w:cs="黑体"/>
          <w:sz w:val="24"/>
        </w:rPr>
      </w:pPr>
      <w:r>
        <w:rPr>
          <w:rFonts w:hint="eastAsia" w:ascii="黑体" w:hAnsi="黑体" w:eastAsia="黑体" w:cs="黑体"/>
          <w:sz w:val="24"/>
        </w:rPr>
        <w:t>应聘岗位：                              填表日期：    年    月   日</w:t>
      </w:r>
    </w:p>
    <w:tbl>
      <w:tblPr>
        <w:tblStyle w:val="9"/>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14"/>
        <w:gridCol w:w="1126"/>
        <w:gridCol w:w="7"/>
        <w:gridCol w:w="186"/>
        <w:gridCol w:w="213"/>
        <w:gridCol w:w="687"/>
        <w:gridCol w:w="48"/>
        <w:gridCol w:w="224"/>
        <w:gridCol w:w="201"/>
        <w:gridCol w:w="709"/>
        <w:gridCol w:w="65"/>
        <w:gridCol w:w="1069"/>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姓名</w:t>
            </w:r>
          </w:p>
        </w:tc>
        <w:tc>
          <w:tcPr>
            <w:tcW w:w="1319" w:type="dxa"/>
            <w:gridSpan w:val="3"/>
            <w:tcBorders>
              <w:top w:val="single" w:color="auto" w:sz="4" w:space="0"/>
              <w:left w:val="single" w:color="auto" w:sz="4" w:space="0"/>
              <w:bottom w:val="single" w:color="auto" w:sz="4" w:space="0"/>
              <w:right w:val="single" w:color="auto" w:sz="4" w:space="0"/>
            </w:tcBorders>
            <w:vAlign w:val="center"/>
          </w:tcPr>
          <w:p>
            <w:pPr>
              <w:spacing w:line="140" w:lineRule="atLeast"/>
              <w:rPr>
                <w:rFonts w:ascii="黑体" w:hAnsi="黑体" w:eastAsia="黑体"/>
                <w:sz w:val="21"/>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性别</w:t>
            </w:r>
          </w:p>
        </w:tc>
        <w:tc>
          <w:tcPr>
            <w:tcW w:w="1247" w:type="dxa"/>
            <w:gridSpan w:val="5"/>
            <w:tcBorders>
              <w:top w:val="single" w:color="auto" w:sz="4" w:space="0"/>
              <w:left w:val="single" w:color="auto" w:sz="4" w:space="0"/>
              <w:bottom w:val="single" w:color="auto" w:sz="4" w:space="0"/>
              <w:right w:val="single" w:color="auto" w:sz="4" w:space="0"/>
            </w:tcBorders>
            <w:vAlign w:val="center"/>
          </w:tcPr>
          <w:p>
            <w:pPr>
              <w:spacing w:line="140" w:lineRule="atLeast"/>
              <w:rPr>
                <w:rFonts w:ascii="黑体" w:hAnsi="黑体" w:eastAsia="黑体"/>
                <w:sz w:val="21"/>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140" w:lineRule="atLeast"/>
              <w:ind w:right="-1782" w:rightChars="-600"/>
              <w:rPr>
                <w:rFonts w:ascii="黑体" w:hAnsi="黑体" w:eastAsia="黑体"/>
                <w:sz w:val="21"/>
                <w:szCs w:val="21"/>
              </w:rPr>
            </w:pPr>
            <w:r>
              <w:rPr>
                <w:rFonts w:hint="eastAsia" w:ascii="黑体" w:hAnsi="黑体" w:eastAsia="黑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vAlign w:val="center"/>
          </w:tcPr>
          <w:p>
            <w:pPr>
              <w:spacing w:line="140" w:lineRule="atLeast"/>
              <w:ind w:right="-1782" w:rightChars="-600"/>
              <w:rPr>
                <w:rFonts w:ascii="黑体" w:hAnsi="黑体" w:eastAsia="黑体"/>
                <w:sz w:val="21"/>
                <w:szCs w:val="21"/>
              </w:rPr>
            </w:pP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籍贯</w:t>
            </w:r>
          </w:p>
        </w:tc>
        <w:tc>
          <w:tcPr>
            <w:tcW w:w="1319" w:type="dxa"/>
            <w:gridSpan w:val="3"/>
            <w:tcBorders>
              <w:top w:val="single" w:color="auto" w:sz="4" w:space="0"/>
              <w:left w:val="single" w:color="auto" w:sz="4" w:space="0"/>
              <w:bottom w:val="single" w:color="auto" w:sz="4" w:space="0"/>
              <w:right w:val="single" w:color="auto" w:sz="4" w:space="0"/>
            </w:tcBorders>
            <w:vAlign w:val="center"/>
          </w:tcPr>
          <w:p>
            <w:pPr>
              <w:spacing w:line="140" w:lineRule="atLeast"/>
              <w:rPr>
                <w:rFonts w:ascii="黑体" w:hAnsi="黑体" w:eastAsia="黑体"/>
                <w:sz w:val="21"/>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民族</w:t>
            </w:r>
          </w:p>
        </w:tc>
        <w:tc>
          <w:tcPr>
            <w:tcW w:w="1247" w:type="dxa"/>
            <w:gridSpan w:val="5"/>
            <w:tcBorders>
              <w:top w:val="single" w:color="auto" w:sz="4" w:space="0"/>
              <w:left w:val="single" w:color="auto" w:sz="4" w:space="0"/>
              <w:bottom w:val="single" w:color="auto" w:sz="4" w:space="0"/>
              <w:right w:val="single" w:color="auto" w:sz="4" w:space="0"/>
            </w:tcBorders>
            <w:vAlign w:val="center"/>
          </w:tcPr>
          <w:p>
            <w:pPr>
              <w:spacing w:line="140" w:lineRule="atLeast"/>
              <w:rPr>
                <w:rFonts w:ascii="黑体" w:hAnsi="黑体" w:eastAsia="黑体"/>
                <w:sz w:val="21"/>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140" w:lineRule="atLeast"/>
              <w:rPr>
                <w:rFonts w:ascii="黑体" w:hAnsi="黑体" w:eastAsia="黑体"/>
                <w:sz w:val="21"/>
                <w:szCs w:val="21"/>
              </w:rPr>
            </w:pPr>
            <w:r>
              <w:rPr>
                <w:rFonts w:hint="eastAsia" w:ascii="黑体" w:hAnsi="黑体" w:eastAsia="黑体"/>
                <w:sz w:val="21"/>
                <w:szCs w:val="21"/>
              </w:rPr>
              <w:t>婚姻状况</w:t>
            </w:r>
          </w:p>
        </w:tc>
        <w:tc>
          <w:tcPr>
            <w:tcW w:w="1559" w:type="dxa"/>
            <w:tcBorders>
              <w:top w:val="single" w:color="auto" w:sz="4" w:space="0"/>
              <w:left w:val="single" w:color="auto" w:sz="4" w:space="0"/>
              <w:bottom w:val="nil"/>
              <w:right w:val="single" w:color="auto" w:sz="4" w:space="0"/>
            </w:tcBorders>
            <w:vAlign w:val="center"/>
          </w:tcPr>
          <w:p>
            <w:pPr>
              <w:spacing w:line="140" w:lineRule="atLeast"/>
              <w:rPr>
                <w:rFonts w:ascii="黑体" w:hAnsi="黑体" w:eastAsia="黑体"/>
                <w:sz w:val="21"/>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职称</w:t>
            </w:r>
          </w:p>
        </w:tc>
        <w:tc>
          <w:tcPr>
            <w:tcW w:w="1319" w:type="dxa"/>
            <w:gridSpan w:val="3"/>
            <w:tcBorders>
              <w:top w:val="single" w:color="auto" w:sz="4" w:space="0"/>
              <w:left w:val="single" w:color="auto" w:sz="4" w:space="0"/>
              <w:bottom w:val="single" w:color="auto" w:sz="4" w:space="0"/>
              <w:right w:val="single" w:color="auto" w:sz="4" w:space="0"/>
            </w:tcBorders>
            <w:vAlign w:val="center"/>
          </w:tcPr>
          <w:p>
            <w:pPr>
              <w:spacing w:line="140" w:lineRule="atLeast"/>
              <w:rPr>
                <w:rFonts w:ascii="黑体" w:hAnsi="黑体" w:eastAsia="黑体"/>
                <w:sz w:val="21"/>
                <w:szCs w:val="21"/>
              </w:rPr>
            </w:pPr>
          </w:p>
        </w:tc>
        <w:tc>
          <w:tcPr>
            <w:tcW w:w="1373" w:type="dxa"/>
            <w:gridSpan w:val="5"/>
            <w:tcBorders>
              <w:top w:val="single" w:color="auto" w:sz="4" w:space="0"/>
              <w:left w:val="single" w:color="auto" w:sz="4" w:space="0"/>
              <w:bottom w:val="single" w:color="auto" w:sz="4" w:space="0"/>
              <w:right w:val="single" w:color="auto" w:sz="4" w:space="0"/>
            </w:tcBorders>
            <w:vAlign w:val="center"/>
          </w:tcPr>
          <w:p>
            <w:pPr>
              <w:spacing w:line="140" w:lineRule="atLeast"/>
              <w:rPr>
                <w:rFonts w:ascii="黑体" w:hAnsi="黑体" w:eastAsia="黑体"/>
                <w:sz w:val="21"/>
                <w:szCs w:val="21"/>
              </w:rPr>
            </w:pPr>
            <w:r>
              <w:rPr>
                <w:rFonts w:hint="eastAsia" w:ascii="黑体" w:hAnsi="黑体" w:eastAsia="黑体"/>
                <w:sz w:val="21"/>
                <w:szCs w:val="21"/>
              </w:rPr>
              <w:t>身份证号码</w:t>
            </w:r>
          </w:p>
        </w:tc>
        <w:tc>
          <w:tcPr>
            <w:tcW w:w="3402" w:type="dxa"/>
            <w:gridSpan w:val="4"/>
            <w:tcBorders>
              <w:top w:val="single" w:color="auto" w:sz="4" w:space="0"/>
              <w:left w:val="single" w:color="auto" w:sz="4" w:space="0"/>
              <w:bottom w:val="nil"/>
              <w:right w:val="single" w:color="auto" w:sz="4" w:space="0"/>
            </w:tcBorders>
            <w:vAlign w:val="center"/>
          </w:tcPr>
          <w:p>
            <w:pPr>
              <w:spacing w:line="140" w:lineRule="atLeast"/>
              <w:rPr>
                <w:rFonts w:ascii="黑体" w:hAnsi="黑体" w:eastAsia="黑体"/>
                <w:sz w:val="21"/>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通信地址</w:t>
            </w:r>
          </w:p>
        </w:tc>
        <w:tc>
          <w:tcPr>
            <w:tcW w:w="3401" w:type="dxa"/>
            <w:gridSpan w:val="9"/>
            <w:tcBorders>
              <w:top w:val="single" w:color="auto" w:sz="4" w:space="0"/>
              <w:left w:val="single" w:color="auto" w:sz="4" w:space="0"/>
              <w:bottom w:val="single" w:color="auto" w:sz="4" w:space="0"/>
              <w:right w:val="single" w:color="auto" w:sz="4" w:space="0"/>
            </w:tcBorders>
            <w:vAlign w:val="center"/>
          </w:tcPr>
          <w:p>
            <w:pPr>
              <w:spacing w:line="140" w:lineRule="atLeast"/>
              <w:rPr>
                <w:rFonts w:ascii="黑体" w:hAnsi="黑体" w:eastAsia="黑体"/>
                <w:sz w:val="21"/>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ind w:left="20"/>
              <w:jc w:val="center"/>
              <w:rPr>
                <w:rFonts w:ascii="黑体" w:hAnsi="黑体" w:eastAsia="黑体"/>
                <w:sz w:val="21"/>
                <w:szCs w:val="21"/>
              </w:rPr>
            </w:pPr>
            <w:r>
              <w:rPr>
                <w:rFonts w:hint="eastAsia" w:ascii="黑体" w:hAnsi="黑体" w:eastAsia="黑体"/>
                <w:sz w:val="21"/>
                <w:szCs w:val="21"/>
              </w:rPr>
              <w:t>邮政编码</w:t>
            </w:r>
          </w:p>
        </w:tc>
        <w:tc>
          <w:tcPr>
            <w:tcW w:w="1559" w:type="dxa"/>
            <w:tcBorders>
              <w:top w:val="single" w:color="auto" w:sz="4" w:space="0"/>
              <w:left w:val="single" w:color="auto" w:sz="4" w:space="0"/>
              <w:bottom w:val="nil"/>
              <w:right w:val="single" w:color="auto" w:sz="4" w:space="0"/>
            </w:tcBorders>
            <w:vAlign w:val="center"/>
          </w:tcPr>
          <w:p>
            <w:pPr>
              <w:spacing w:line="140" w:lineRule="atLeast"/>
              <w:rPr>
                <w:rFonts w:ascii="黑体" w:hAnsi="黑体" w:eastAsia="黑体"/>
                <w:sz w:val="21"/>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政治面貌</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rPr>
                <w:rFonts w:ascii="黑体" w:hAnsi="黑体" w:eastAsia="黑体"/>
                <w:sz w:val="21"/>
                <w:szCs w:val="21"/>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学历</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140" w:lineRule="atLeast"/>
              <w:rPr>
                <w:rFonts w:ascii="黑体" w:hAnsi="黑体" w:eastAsia="黑体"/>
                <w:sz w:val="21"/>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联系电话</w:t>
            </w:r>
          </w:p>
        </w:tc>
        <w:tc>
          <w:tcPr>
            <w:tcW w:w="1559" w:type="dxa"/>
            <w:tcBorders>
              <w:top w:val="single" w:color="auto" w:sz="4" w:space="0"/>
              <w:left w:val="single" w:color="auto" w:sz="4" w:space="0"/>
              <w:bottom w:val="single" w:color="auto" w:sz="4" w:space="0"/>
              <w:right w:val="single" w:color="auto" w:sz="4" w:space="0"/>
            </w:tcBorders>
            <w:vAlign w:val="center"/>
          </w:tcPr>
          <w:p>
            <w:pPr>
              <w:spacing w:line="140" w:lineRule="atLeast"/>
              <w:rPr>
                <w:rFonts w:ascii="黑体" w:hAnsi="黑体" w:eastAsia="黑体"/>
                <w:sz w:val="21"/>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持有证书</w:t>
            </w:r>
          </w:p>
        </w:tc>
        <w:tc>
          <w:tcPr>
            <w:tcW w:w="6094" w:type="dxa"/>
            <w:gridSpan w:val="12"/>
            <w:tcBorders>
              <w:top w:val="single" w:color="auto" w:sz="4" w:space="0"/>
              <w:left w:val="single" w:color="auto" w:sz="4" w:space="0"/>
              <w:bottom w:val="nil"/>
              <w:right w:val="single" w:color="auto" w:sz="4" w:space="0"/>
            </w:tcBorders>
            <w:vAlign w:val="center"/>
          </w:tcPr>
          <w:p>
            <w:pPr>
              <w:spacing w:line="140" w:lineRule="atLeast"/>
              <w:ind w:left="507"/>
              <w:rPr>
                <w:rFonts w:ascii="黑体" w:hAnsi="黑体" w:eastAsia="黑体"/>
                <w:sz w:val="21"/>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57" w:type="dxa"/>
            <w:gridSpan w:val="15"/>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类别</w:t>
            </w:r>
          </w:p>
        </w:tc>
        <w:tc>
          <w:tcPr>
            <w:tcW w:w="1126" w:type="dxa"/>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学历</w:t>
            </w:r>
          </w:p>
        </w:tc>
        <w:tc>
          <w:tcPr>
            <w:tcW w:w="1365" w:type="dxa"/>
            <w:gridSpan w:val="6"/>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毕业时间</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所学专业</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毕业院校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全日制教育</w:t>
            </w:r>
          </w:p>
        </w:tc>
        <w:tc>
          <w:tcPr>
            <w:tcW w:w="1126" w:type="dxa"/>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c>
          <w:tcPr>
            <w:tcW w:w="1365" w:type="dxa"/>
            <w:gridSpan w:val="6"/>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7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r>
              <w:rPr>
                <w:rFonts w:hint="eastAsia" w:ascii="黑体" w:hAnsi="黑体" w:eastAsia="黑体"/>
                <w:sz w:val="21"/>
                <w:szCs w:val="21"/>
              </w:rPr>
              <w:t>在职教育</w:t>
            </w:r>
          </w:p>
        </w:tc>
        <w:tc>
          <w:tcPr>
            <w:tcW w:w="1126" w:type="dxa"/>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c>
          <w:tcPr>
            <w:tcW w:w="1365" w:type="dxa"/>
            <w:gridSpan w:val="6"/>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c>
          <w:tcPr>
            <w:tcW w:w="1126" w:type="dxa"/>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c>
          <w:tcPr>
            <w:tcW w:w="1365" w:type="dxa"/>
            <w:gridSpan w:val="6"/>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spacing w:line="140" w:lineRule="atLeas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p>
            <w:pPr>
              <w:jc w:val="center"/>
              <w:rPr>
                <w:rFonts w:ascii="黑体" w:hAnsi="黑体" w:eastAsia="黑体"/>
                <w:sz w:val="21"/>
                <w:szCs w:val="21"/>
              </w:rPr>
            </w:pPr>
            <w:r>
              <w:rPr>
                <w:rFonts w:hint="eastAsia" w:ascii="黑体" w:hAnsi="黑体" w:eastAsia="黑体"/>
                <w:sz w:val="21"/>
                <w:szCs w:val="21"/>
              </w:rPr>
              <w:t>工作</w:t>
            </w:r>
          </w:p>
          <w:p>
            <w:pPr>
              <w:jc w:val="center"/>
              <w:rPr>
                <w:rFonts w:ascii="黑体" w:hAnsi="黑体" w:eastAsia="黑体"/>
                <w:sz w:val="21"/>
                <w:szCs w:val="21"/>
              </w:rPr>
            </w:pPr>
            <w:r>
              <w:rPr>
                <w:rFonts w:hint="eastAsia" w:ascii="黑体" w:hAnsi="黑体" w:eastAsia="黑体"/>
                <w:sz w:val="21"/>
                <w:szCs w:val="21"/>
              </w:rPr>
              <w:t>简历</w:t>
            </w:r>
          </w:p>
          <w:p>
            <w:pPr>
              <w:jc w:val="center"/>
              <w:rPr>
                <w:rFonts w:ascii="黑体" w:hAnsi="黑体" w:eastAsia="黑体"/>
                <w:sz w:val="21"/>
                <w:szCs w:val="21"/>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黑体" w:hAnsi="黑体" w:eastAsia="黑体"/>
                <w:sz w:val="21"/>
                <w:szCs w:val="21"/>
              </w:rPr>
            </w:pPr>
            <w:r>
              <w:rPr>
                <w:rFonts w:hint="eastAsia" w:ascii="黑体" w:hAnsi="黑体" w:eastAsia="黑体"/>
                <w:sz w:val="21"/>
                <w:szCs w:val="21"/>
              </w:rPr>
              <w:t>　起止年月</w:t>
            </w:r>
          </w:p>
        </w:tc>
        <w:tc>
          <w:tcPr>
            <w:tcW w:w="3003" w:type="dxa"/>
            <w:gridSpan w:val="7"/>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黑体" w:hAnsi="黑体" w:eastAsia="黑体"/>
                <w:sz w:val="21"/>
                <w:szCs w:val="21"/>
              </w:rPr>
            </w:pPr>
            <w:r>
              <w:rPr>
                <w:rFonts w:hint="eastAsia" w:ascii="黑体" w:hAnsi="黑体" w:eastAsia="黑体"/>
                <w:sz w:val="21"/>
                <w:szCs w:val="21"/>
              </w:rPr>
              <w:t>工作单位及职务</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黑体" w:hAnsi="黑体" w:eastAsia="黑体"/>
                <w:sz w:val="21"/>
                <w:szCs w:val="21"/>
              </w:rPr>
            </w:pPr>
            <w:r>
              <w:rPr>
                <w:rFonts w:hint="eastAsia" w:ascii="黑体" w:hAnsi="黑体" w:eastAsia="黑体"/>
                <w:sz w:val="21"/>
                <w:szCs w:val="21"/>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00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00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00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00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00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1"/>
                <w:szCs w:val="21"/>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00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4" w:type="dxa"/>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家庭</w:t>
            </w:r>
          </w:p>
          <w:p>
            <w:pPr>
              <w:jc w:val="center"/>
              <w:rPr>
                <w:rFonts w:ascii="黑体" w:hAnsi="黑体" w:eastAsia="黑体"/>
                <w:sz w:val="21"/>
                <w:szCs w:val="21"/>
              </w:rPr>
            </w:pPr>
            <w:r>
              <w:rPr>
                <w:rFonts w:hint="eastAsia" w:ascii="黑体" w:hAnsi="黑体" w:eastAsia="黑体"/>
                <w:sz w:val="21"/>
                <w:szCs w:val="21"/>
              </w:rPr>
              <w:t>情况</w:t>
            </w:r>
          </w:p>
        </w:tc>
        <w:tc>
          <w:tcPr>
            <w:tcW w:w="184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称谓</w:t>
            </w:r>
          </w:p>
        </w:tc>
        <w:tc>
          <w:tcPr>
            <w:tcW w:w="300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姓名</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4" w:type="dxa"/>
            <w:vMerge w:val="continue"/>
            <w:tcBorders>
              <w:left w:val="single" w:color="auto" w:sz="4" w:space="0"/>
              <w:right w:val="single" w:color="auto" w:sz="4" w:space="0"/>
            </w:tcBorders>
            <w:vAlign w:val="center"/>
          </w:tcPr>
          <w:p>
            <w:pPr>
              <w:jc w:val="center"/>
              <w:rPr>
                <w:sz w:val="24"/>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p>
        </w:tc>
        <w:tc>
          <w:tcPr>
            <w:tcW w:w="3003" w:type="dxa"/>
            <w:gridSpan w:val="7"/>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4" w:type="dxa"/>
            <w:vMerge w:val="continue"/>
            <w:tcBorders>
              <w:left w:val="single" w:color="auto" w:sz="4" w:space="0"/>
              <w:right w:val="single" w:color="auto" w:sz="4" w:space="0"/>
            </w:tcBorders>
            <w:vAlign w:val="center"/>
          </w:tcPr>
          <w:p>
            <w:pPr>
              <w:jc w:val="center"/>
              <w:rPr>
                <w:sz w:val="24"/>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p>
        </w:tc>
        <w:tc>
          <w:tcPr>
            <w:tcW w:w="3003" w:type="dxa"/>
            <w:gridSpan w:val="7"/>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9357" w:type="dxa"/>
            <w:gridSpan w:val="15"/>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1"/>
                <w:szCs w:val="21"/>
              </w:rPr>
            </w:pPr>
            <w:r>
              <w:rPr>
                <w:rFonts w:hint="eastAsia" w:ascii="黑体" w:hAnsi="黑体" w:eastAsia="黑体"/>
                <w:sz w:val="21"/>
                <w:szCs w:val="21"/>
              </w:rPr>
              <w:t>上表内容系本人填写，本人保证所有信息均与实际相符，否则将承担一切责任。</w:t>
            </w:r>
          </w:p>
          <w:p>
            <w:pPr>
              <w:rPr>
                <w:rFonts w:ascii="黑体" w:hAnsi="黑体" w:eastAsia="黑体"/>
                <w:sz w:val="21"/>
                <w:szCs w:val="21"/>
              </w:rPr>
            </w:pPr>
          </w:p>
          <w:p>
            <w:pPr>
              <w:ind w:firstLine="4769" w:firstLineChars="2550"/>
              <w:rPr>
                <w:rFonts w:ascii="Calibri" w:hAnsi="Calibri"/>
                <w:szCs w:val="22"/>
              </w:rPr>
            </w:pPr>
            <w:r>
              <w:rPr>
                <w:rFonts w:hint="eastAsia" w:ascii="黑体" w:hAnsi="黑体" w:eastAsia="黑体"/>
                <w:sz w:val="21"/>
                <w:szCs w:val="21"/>
              </w:rPr>
              <w:t xml:space="preserve"> 签名：</w:t>
            </w:r>
          </w:p>
        </w:tc>
      </w:tr>
    </w:tbl>
    <w:p>
      <w:pPr>
        <w:spacing w:line="520" w:lineRule="exact"/>
        <w:ind w:firstLine="594" w:firstLineChars="200"/>
        <w:rPr>
          <w:rFonts w:ascii="仿宋" w:hAnsi="仿宋" w:eastAsia="仿宋" w:cs="仿宋"/>
        </w:rPr>
      </w:pPr>
    </w:p>
    <w:sectPr>
      <w:pgSz w:w="11906" w:h="16838"/>
      <w:pgMar w:top="1440" w:right="1800" w:bottom="1758" w:left="1800" w:header="851" w:footer="992" w:gutter="0"/>
      <w:cols w:space="0" w:num="1"/>
      <w:docGrid w:type="linesAndChars" w:linePitch="436"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21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B3"/>
    <w:rsid w:val="00020ADE"/>
    <w:rsid w:val="00036FB9"/>
    <w:rsid w:val="000549B3"/>
    <w:rsid w:val="000649A1"/>
    <w:rsid w:val="00073494"/>
    <w:rsid w:val="000879EB"/>
    <w:rsid w:val="000A002F"/>
    <w:rsid w:val="000A4455"/>
    <w:rsid w:val="001045DF"/>
    <w:rsid w:val="00106CB7"/>
    <w:rsid w:val="0010705C"/>
    <w:rsid w:val="001150D0"/>
    <w:rsid w:val="0012351B"/>
    <w:rsid w:val="001552AA"/>
    <w:rsid w:val="00177A3D"/>
    <w:rsid w:val="001E2035"/>
    <w:rsid w:val="00202F94"/>
    <w:rsid w:val="00204986"/>
    <w:rsid w:val="00211434"/>
    <w:rsid w:val="00217EE6"/>
    <w:rsid w:val="00276401"/>
    <w:rsid w:val="00285876"/>
    <w:rsid w:val="002902C1"/>
    <w:rsid w:val="002B4430"/>
    <w:rsid w:val="002D633C"/>
    <w:rsid w:val="002E5D59"/>
    <w:rsid w:val="003024CC"/>
    <w:rsid w:val="003421CA"/>
    <w:rsid w:val="003435B0"/>
    <w:rsid w:val="003637B6"/>
    <w:rsid w:val="00376409"/>
    <w:rsid w:val="00381C2A"/>
    <w:rsid w:val="003A5A1F"/>
    <w:rsid w:val="003B653E"/>
    <w:rsid w:val="003D3C40"/>
    <w:rsid w:val="00431D14"/>
    <w:rsid w:val="00432A1D"/>
    <w:rsid w:val="00443DB6"/>
    <w:rsid w:val="004A7B6B"/>
    <w:rsid w:val="004B6D9A"/>
    <w:rsid w:val="004E0CA0"/>
    <w:rsid w:val="005156E3"/>
    <w:rsid w:val="00556997"/>
    <w:rsid w:val="00572E00"/>
    <w:rsid w:val="00583DDC"/>
    <w:rsid w:val="00594A11"/>
    <w:rsid w:val="005D493C"/>
    <w:rsid w:val="00600245"/>
    <w:rsid w:val="00624F58"/>
    <w:rsid w:val="006645AD"/>
    <w:rsid w:val="00664CFD"/>
    <w:rsid w:val="006904D8"/>
    <w:rsid w:val="006C4ECE"/>
    <w:rsid w:val="006D073D"/>
    <w:rsid w:val="006D6F3B"/>
    <w:rsid w:val="006F2306"/>
    <w:rsid w:val="00711379"/>
    <w:rsid w:val="00714C61"/>
    <w:rsid w:val="00714EB8"/>
    <w:rsid w:val="00733524"/>
    <w:rsid w:val="0075759B"/>
    <w:rsid w:val="007904B1"/>
    <w:rsid w:val="007B19DA"/>
    <w:rsid w:val="007D4EDC"/>
    <w:rsid w:val="008141D4"/>
    <w:rsid w:val="00827100"/>
    <w:rsid w:val="00847CB2"/>
    <w:rsid w:val="00852968"/>
    <w:rsid w:val="00875BFF"/>
    <w:rsid w:val="008953F8"/>
    <w:rsid w:val="00895DD5"/>
    <w:rsid w:val="008C0BA3"/>
    <w:rsid w:val="008C1739"/>
    <w:rsid w:val="008C7B96"/>
    <w:rsid w:val="008D2C85"/>
    <w:rsid w:val="00932063"/>
    <w:rsid w:val="009A5E35"/>
    <w:rsid w:val="009C0C05"/>
    <w:rsid w:val="009C304E"/>
    <w:rsid w:val="009D7F3B"/>
    <w:rsid w:val="009E1729"/>
    <w:rsid w:val="00A06CD9"/>
    <w:rsid w:val="00A314F5"/>
    <w:rsid w:val="00A536F4"/>
    <w:rsid w:val="00A80648"/>
    <w:rsid w:val="00AC6CFA"/>
    <w:rsid w:val="00B0507A"/>
    <w:rsid w:val="00B22D8D"/>
    <w:rsid w:val="00B47616"/>
    <w:rsid w:val="00B72EA0"/>
    <w:rsid w:val="00B81EF1"/>
    <w:rsid w:val="00BA5FB0"/>
    <w:rsid w:val="00BE4A25"/>
    <w:rsid w:val="00BE71B1"/>
    <w:rsid w:val="00C316D5"/>
    <w:rsid w:val="00C36681"/>
    <w:rsid w:val="00C464BE"/>
    <w:rsid w:val="00C82868"/>
    <w:rsid w:val="00C95AF8"/>
    <w:rsid w:val="00CB0EEC"/>
    <w:rsid w:val="00CC3420"/>
    <w:rsid w:val="00CE7C15"/>
    <w:rsid w:val="00D0798D"/>
    <w:rsid w:val="00D5750D"/>
    <w:rsid w:val="00D8383D"/>
    <w:rsid w:val="00DA125E"/>
    <w:rsid w:val="00DA5B4D"/>
    <w:rsid w:val="00DC5970"/>
    <w:rsid w:val="00DE5B6F"/>
    <w:rsid w:val="00DF0603"/>
    <w:rsid w:val="00DF3D03"/>
    <w:rsid w:val="00E2536F"/>
    <w:rsid w:val="00E41206"/>
    <w:rsid w:val="00EA445F"/>
    <w:rsid w:val="00F10E79"/>
    <w:rsid w:val="00F57C9B"/>
    <w:rsid w:val="00F72BB8"/>
    <w:rsid w:val="00F96474"/>
    <w:rsid w:val="00FB08C6"/>
    <w:rsid w:val="00FC41E1"/>
    <w:rsid w:val="00FD7E41"/>
    <w:rsid w:val="00FE0E66"/>
    <w:rsid w:val="00FF65C7"/>
    <w:rsid w:val="013F30A7"/>
    <w:rsid w:val="017C6D0A"/>
    <w:rsid w:val="019422A6"/>
    <w:rsid w:val="03394EB3"/>
    <w:rsid w:val="039447DF"/>
    <w:rsid w:val="03B031B0"/>
    <w:rsid w:val="03C84489"/>
    <w:rsid w:val="03EE2715"/>
    <w:rsid w:val="04461F7D"/>
    <w:rsid w:val="052A53FB"/>
    <w:rsid w:val="06AB60C8"/>
    <w:rsid w:val="06E710CA"/>
    <w:rsid w:val="0737795B"/>
    <w:rsid w:val="080D690E"/>
    <w:rsid w:val="088C3CD7"/>
    <w:rsid w:val="08A90D2D"/>
    <w:rsid w:val="08B374B6"/>
    <w:rsid w:val="08CC0577"/>
    <w:rsid w:val="097924AD"/>
    <w:rsid w:val="099A2423"/>
    <w:rsid w:val="0A570314"/>
    <w:rsid w:val="0A8B3C19"/>
    <w:rsid w:val="0A8E01DA"/>
    <w:rsid w:val="0AC92FC0"/>
    <w:rsid w:val="0B5331D2"/>
    <w:rsid w:val="0D136775"/>
    <w:rsid w:val="0E8C08CB"/>
    <w:rsid w:val="0E8D07A9"/>
    <w:rsid w:val="0E9733D5"/>
    <w:rsid w:val="0F615EBD"/>
    <w:rsid w:val="0F780715"/>
    <w:rsid w:val="10284C2D"/>
    <w:rsid w:val="106A0DA2"/>
    <w:rsid w:val="10CA7A92"/>
    <w:rsid w:val="115832F0"/>
    <w:rsid w:val="11823EC9"/>
    <w:rsid w:val="12F2507E"/>
    <w:rsid w:val="12FF6191"/>
    <w:rsid w:val="136C4E31"/>
    <w:rsid w:val="141D437D"/>
    <w:rsid w:val="15001CD4"/>
    <w:rsid w:val="1557566D"/>
    <w:rsid w:val="15D8644F"/>
    <w:rsid w:val="15FC6940"/>
    <w:rsid w:val="162B0FD3"/>
    <w:rsid w:val="16702E8A"/>
    <w:rsid w:val="16EF0253"/>
    <w:rsid w:val="19524AC9"/>
    <w:rsid w:val="19836A30"/>
    <w:rsid w:val="1A6C1BBA"/>
    <w:rsid w:val="1A872550"/>
    <w:rsid w:val="1A9D6217"/>
    <w:rsid w:val="1B214753"/>
    <w:rsid w:val="1B285AE1"/>
    <w:rsid w:val="1C1530D0"/>
    <w:rsid w:val="1CCE26B8"/>
    <w:rsid w:val="1D3F35B6"/>
    <w:rsid w:val="1DB01DBE"/>
    <w:rsid w:val="1DD0313B"/>
    <w:rsid w:val="1E650DFA"/>
    <w:rsid w:val="1F855737"/>
    <w:rsid w:val="20280331"/>
    <w:rsid w:val="21EB1616"/>
    <w:rsid w:val="225C42C2"/>
    <w:rsid w:val="226715E5"/>
    <w:rsid w:val="23A61C99"/>
    <w:rsid w:val="23A879C8"/>
    <w:rsid w:val="249B7324"/>
    <w:rsid w:val="252C08C4"/>
    <w:rsid w:val="25C97EC1"/>
    <w:rsid w:val="25F5515A"/>
    <w:rsid w:val="27765E26"/>
    <w:rsid w:val="27EB6814"/>
    <w:rsid w:val="282C4737"/>
    <w:rsid w:val="29995DFC"/>
    <w:rsid w:val="2A0C65CE"/>
    <w:rsid w:val="2A2C6C70"/>
    <w:rsid w:val="2A8820F8"/>
    <w:rsid w:val="2AD25A69"/>
    <w:rsid w:val="2D287BC3"/>
    <w:rsid w:val="2D990AC0"/>
    <w:rsid w:val="2DF81343"/>
    <w:rsid w:val="2E413BCC"/>
    <w:rsid w:val="30AD0B0B"/>
    <w:rsid w:val="30D81E3C"/>
    <w:rsid w:val="30EE2634"/>
    <w:rsid w:val="30F32296"/>
    <w:rsid w:val="31460E62"/>
    <w:rsid w:val="318D6246"/>
    <w:rsid w:val="31C51E84"/>
    <w:rsid w:val="3353526D"/>
    <w:rsid w:val="345319C9"/>
    <w:rsid w:val="35B00755"/>
    <w:rsid w:val="35B4592B"/>
    <w:rsid w:val="36FF3742"/>
    <w:rsid w:val="38C1240A"/>
    <w:rsid w:val="39047736"/>
    <w:rsid w:val="399A3BF6"/>
    <w:rsid w:val="3B1D688D"/>
    <w:rsid w:val="3BB645EB"/>
    <w:rsid w:val="3BF21AC7"/>
    <w:rsid w:val="3CAB7EC8"/>
    <w:rsid w:val="3CFB0E50"/>
    <w:rsid w:val="3D4D2D2E"/>
    <w:rsid w:val="3EB47508"/>
    <w:rsid w:val="3EB968CD"/>
    <w:rsid w:val="41E225DE"/>
    <w:rsid w:val="42165DE4"/>
    <w:rsid w:val="42DA5063"/>
    <w:rsid w:val="4315253F"/>
    <w:rsid w:val="43770B04"/>
    <w:rsid w:val="448C6831"/>
    <w:rsid w:val="44C91833"/>
    <w:rsid w:val="44D3620E"/>
    <w:rsid w:val="44F3065E"/>
    <w:rsid w:val="45BE2A1A"/>
    <w:rsid w:val="475573AE"/>
    <w:rsid w:val="47EE428B"/>
    <w:rsid w:val="489363E0"/>
    <w:rsid w:val="48FA020D"/>
    <w:rsid w:val="49F7474D"/>
    <w:rsid w:val="4AC07235"/>
    <w:rsid w:val="4ACC5BD9"/>
    <w:rsid w:val="4AF07B1A"/>
    <w:rsid w:val="4B5D6832"/>
    <w:rsid w:val="4FA42C81"/>
    <w:rsid w:val="504D3319"/>
    <w:rsid w:val="51976F41"/>
    <w:rsid w:val="51CB2747"/>
    <w:rsid w:val="52387073"/>
    <w:rsid w:val="52C06024"/>
    <w:rsid w:val="537F5EDF"/>
    <w:rsid w:val="551F5900"/>
    <w:rsid w:val="56186177"/>
    <w:rsid w:val="56646E44"/>
    <w:rsid w:val="56D025AE"/>
    <w:rsid w:val="56D55E16"/>
    <w:rsid w:val="57201AF6"/>
    <w:rsid w:val="57875362"/>
    <w:rsid w:val="582F1556"/>
    <w:rsid w:val="5B6A1223"/>
    <w:rsid w:val="5CC04E72"/>
    <w:rsid w:val="5CF36FF6"/>
    <w:rsid w:val="5D2B6790"/>
    <w:rsid w:val="5D303DA6"/>
    <w:rsid w:val="5D5932FD"/>
    <w:rsid w:val="5D690A24"/>
    <w:rsid w:val="5E9465B6"/>
    <w:rsid w:val="5F4860A2"/>
    <w:rsid w:val="5FCD3B2E"/>
    <w:rsid w:val="5FDC5778"/>
    <w:rsid w:val="6017749F"/>
    <w:rsid w:val="60402552"/>
    <w:rsid w:val="60600E46"/>
    <w:rsid w:val="60D07D7A"/>
    <w:rsid w:val="61763FFC"/>
    <w:rsid w:val="61BF3239"/>
    <w:rsid w:val="621041A6"/>
    <w:rsid w:val="621C6FEF"/>
    <w:rsid w:val="64A82DBC"/>
    <w:rsid w:val="655B1BDC"/>
    <w:rsid w:val="65DC0F6F"/>
    <w:rsid w:val="660202AA"/>
    <w:rsid w:val="66865C66"/>
    <w:rsid w:val="67185FD7"/>
    <w:rsid w:val="674A015A"/>
    <w:rsid w:val="67786CBA"/>
    <w:rsid w:val="67CE48E7"/>
    <w:rsid w:val="693D6DF8"/>
    <w:rsid w:val="6A1A02B8"/>
    <w:rsid w:val="6ADA17F5"/>
    <w:rsid w:val="6B0625EA"/>
    <w:rsid w:val="6B6C069F"/>
    <w:rsid w:val="6C092392"/>
    <w:rsid w:val="6CB05665"/>
    <w:rsid w:val="6CBF5146"/>
    <w:rsid w:val="6E457739"/>
    <w:rsid w:val="6FE23626"/>
    <w:rsid w:val="71C1726B"/>
    <w:rsid w:val="72BB3CBA"/>
    <w:rsid w:val="733F48EB"/>
    <w:rsid w:val="7400051E"/>
    <w:rsid w:val="74277859"/>
    <w:rsid w:val="74602D6B"/>
    <w:rsid w:val="753E0AC3"/>
    <w:rsid w:val="76361FD5"/>
    <w:rsid w:val="766034F6"/>
    <w:rsid w:val="76F105F2"/>
    <w:rsid w:val="776C7C79"/>
    <w:rsid w:val="77CD6969"/>
    <w:rsid w:val="780659D7"/>
    <w:rsid w:val="79181E66"/>
    <w:rsid w:val="79711576"/>
    <w:rsid w:val="7BF85F7F"/>
    <w:rsid w:val="7C647170"/>
    <w:rsid w:val="7D2A2168"/>
    <w:rsid w:val="7D2C4132"/>
    <w:rsid w:val="7D4C6582"/>
    <w:rsid w:val="7DA72E51"/>
    <w:rsid w:val="7DD6409E"/>
    <w:rsid w:val="7E991353"/>
    <w:rsid w:val="7FC07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5">
    <w:name w:val="heading 1"/>
    <w:basedOn w:val="1"/>
    <w:next w:val="1"/>
    <w:qFormat/>
    <w:uiPriority w:val="0"/>
    <w:pPr>
      <w:spacing w:beforeAutospacing="1" w:afterAutospacing="1" w:line="273" w:lineRule="atLeast"/>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210"/>
    </w:pPr>
    <w:rPr>
      <w:rFonts w:ascii="Times New Roman"/>
      <w:sz w:val="21"/>
    </w:rPr>
  </w:style>
  <w:style w:type="paragraph" w:styleId="3">
    <w:name w:val="Body Text Indent"/>
    <w:basedOn w:val="1"/>
    <w:next w:val="4"/>
    <w:qFormat/>
    <w:uiPriority w:val="0"/>
    <w:pPr>
      <w:ind w:firstLine="616"/>
    </w:pPr>
    <w:rPr>
      <w:sz w:val="28"/>
    </w:rPr>
  </w:style>
  <w:style w:type="paragraph" w:styleId="4">
    <w:name w:val="envelope return"/>
    <w:basedOn w:val="1"/>
    <w:unhideWhenUsed/>
    <w:qFormat/>
    <w:uiPriority w:val="0"/>
    <w:pPr>
      <w:snapToGrid w:val="0"/>
    </w:pPr>
    <w:rPr>
      <w:rFonts w:hint="eastAsia" w:ascii="Arial" w:hAnsi="Arial"/>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character" w:customStyle="1" w:styleId="15">
    <w:name w:val="hover"/>
    <w:basedOn w:val="11"/>
    <w:qFormat/>
    <w:uiPriority w:val="0"/>
    <w:rPr>
      <w:color w:val="DA251C"/>
    </w:rPr>
  </w:style>
  <w:style w:type="character" w:customStyle="1" w:styleId="16">
    <w:name w:val="hover5"/>
    <w:basedOn w:val="11"/>
    <w:qFormat/>
    <w:uiPriority w:val="0"/>
    <w:rPr>
      <w:color w:val="DA251C"/>
    </w:rPr>
  </w:style>
  <w:style w:type="paragraph" w:customStyle="1" w:styleId="17">
    <w:name w:val="Table Paragraph"/>
    <w:basedOn w:val="1"/>
    <w:qFormat/>
    <w:uiPriority w:val="1"/>
  </w:style>
  <w:style w:type="character" w:customStyle="1" w:styleId="18">
    <w:name w:val="页眉 Char"/>
    <w:basedOn w:val="11"/>
    <w:link w:val="7"/>
    <w:qFormat/>
    <w:uiPriority w:val="0"/>
    <w:rPr>
      <w:rFonts w:ascii="仿宋_GB2312" w:hAnsi="仿宋_GB2312" w:eastAsia="仿宋_GB2312" w:cs="仿宋_GB2312"/>
      <w:kern w:val="2"/>
      <w:sz w:val="18"/>
      <w:szCs w:val="18"/>
    </w:rPr>
  </w:style>
  <w:style w:type="character" w:customStyle="1" w:styleId="19">
    <w:name w:val="页脚 Char"/>
    <w:basedOn w:val="11"/>
    <w:link w:val="6"/>
    <w:qFormat/>
    <w:uiPriority w:val="0"/>
    <w:rPr>
      <w:rFonts w:ascii="仿宋_GB2312" w:hAnsi="仿宋_GB2312" w:eastAsia="仿宋_GB2312" w:cs="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3333</Words>
  <Characters>3452</Characters>
  <Lines>3</Lines>
  <Paragraphs>7</Paragraphs>
  <TotalTime>47</TotalTime>
  <ScaleCrop>false</ScaleCrop>
  <LinksUpToDate>false</LinksUpToDate>
  <CharactersWithSpaces>3513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2022-03-31T10:45:00Z</dcterms:created>
  <dc:creator>24738</dc:creator>
  <cp:lastModifiedBy>木子口玉</cp:lastModifiedBy>
  <cp:lastPrinted>2022-03-31T09:53:00Z</cp:lastPrinted>
  <dcterms:modified xsi:type="dcterms:W3CDTF">2022-04-01T10:51:05Z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9B6766CDD9C9423BB68383E0F61DC453</vt:lpwstr>
  </property>
</Properties>
</file>